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BE" w:rsidRDefault="005869BE" w:rsidP="006C5F66">
      <w:pPr>
        <w:jc w:val="thaiDistribute"/>
        <w:rPr>
          <w:rFonts w:ascii="Angsana New" w:hAnsi="Angsana New" w:cs="Angsana New"/>
          <w:b/>
          <w:bCs/>
          <w:sz w:val="32"/>
          <w:szCs w:val="32"/>
          <w:lang w:bidi="th-TH"/>
        </w:rPr>
      </w:pPr>
      <w:bookmarkStart w:id="0" w:name="_GoBack"/>
      <w:bookmarkEnd w:id="0"/>
    </w:p>
    <w:p w:rsidR="006C5F66" w:rsidRDefault="00825766" w:rsidP="006C5F66">
      <w:pPr>
        <w:jc w:val="thaiDistribute"/>
        <w:rPr>
          <w:rFonts w:ascii="Angsana New" w:hAnsi="Angsana New" w:cs="Angsana New"/>
          <w:sz w:val="32"/>
          <w:szCs w:val="32"/>
          <w:cs/>
          <w:lang w:val="th-TH" w:bidi="th-TH"/>
        </w:rPr>
      </w:pPr>
      <w:r>
        <w:rPr>
          <w:rFonts w:ascii="Angsana New" w:hAnsi="Angsana New" w:cs="Angsana New" w:hint="cs"/>
          <w:b/>
          <w:bCs/>
          <w:sz w:val="32"/>
          <w:szCs w:val="32"/>
          <w:cs/>
          <w:lang w:bidi="th-TH"/>
        </w:rPr>
        <w:t>หัวข้อ</w:t>
      </w:r>
      <w:r w:rsidR="00571FBB" w:rsidRPr="00571FBB">
        <w:rPr>
          <w:rFonts w:ascii="Angsana New" w:hAnsi="Angsana New" w:cs="Angsana New" w:hint="cs"/>
          <w:b/>
          <w:bCs/>
          <w:sz w:val="32"/>
          <w:szCs w:val="32"/>
          <w:cs/>
          <w:lang w:bidi="th-TH"/>
        </w:rPr>
        <w:t>การค้นคว้า</w:t>
      </w:r>
      <w:r w:rsidR="00571FBB" w:rsidRPr="00571FBB">
        <w:rPr>
          <w:rFonts w:ascii="Angsana New" w:hAnsi="Angsana New" w:cs="Angsana New" w:hint="cs"/>
          <w:b/>
          <w:bCs/>
          <w:sz w:val="32"/>
          <w:szCs w:val="32"/>
          <w:cs/>
          <w:lang w:val="th-TH" w:bidi="th-TH"/>
        </w:rPr>
        <w:t>แบบอิสระ</w:t>
      </w:r>
      <w:r w:rsidR="00571FBB">
        <w:rPr>
          <w:rFonts w:ascii="Angsana New" w:hAnsi="Angsana New" w:cs="Angsana New"/>
          <w:b/>
          <w:bCs/>
          <w:sz w:val="32"/>
          <w:szCs w:val="32"/>
          <w:cs/>
          <w:lang w:val="th-TH" w:bidi="th-TH"/>
        </w:rPr>
        <w:tab/>
      </w:r>
      <w:r>
        <w:rPr>
          <w:rFonts w:ascii="Angsana New" w:hAnsi="Angsana New" w:cs="Angsana New" w:hint="cs"/>
          <w:b/>
          <w:bCs/>
          <w:sz w:val="32"/>
          <w:szCs w:val="32"/>
          <w:cs/>
          <w:lang w:val="th-TH" w:bidi="th-TH"/>
        </w:rPr>
        <w:tab/>
      </w:r>
      <w:r w:rsidR="00571FBB" w:rsidRPr="00571FBB">
        <w:rPr>
          <w:rFonts w:ascii="Angsana New" w:hAnsi="Angsana New" w:cs="Angsana New" w:hint="cs"/>
          <w:sz w:val="32"/>
          <w:szCs w:val="32"/>
          <w:cs/>
          <w:lang w:val="th-TH" w:bidi="th-TH"/>
        </w:rPr>
        <w:t>ความคิดเห็นของผู้ประกอบการโคนมในพื้นที่ภาคเหนือ</w:t>
      </w:r>
      <w:r>
        <w:rPr>
          <w:rFonts w:ascii="Angsana New" w:hAnsi="Angsana New" w:cs="Angsana New"/>
          <w:sz w:val="32"/>
          <w:szCs w:val="32"/>
          <w:cs/>
          <w:lang w:val="th-TH" w:bidi="th-TH"/>
        </w:rPr>
        <w:br/>
      </w:r>
      <w:r>
        <w:rPr>
          <w:rFonts w:ascii="Angsana New" w:hAnsi="Angsana New" w:cs="Angsana New" w:hint="cs"/>
          <w:sz w:val="32"/>
          <w:szCs w:val="32"/>
          <w:cs/>
          <w:lang w:val="th-TH" w:bidi="th-TH"/>
        </w:rPr>
        <w:t xml:space="preserve"> </w:t>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sidR="00571FBB" w:rsidRPr="00571FBB">
        <w:rPr>
          <w:rFonts w:ascii="Angsana New" w:hAnsi="Angsana New" w:cs="Angsana New" w:hint="cs"/>
          <w:sz w:val="32"/>
          <w:szCs w:val="32"/>
          <w:cs/>
          <w:lang w:val="th-TH" w:bidi="th-TH"/>
        </w:rPr>
        <w:t>ตอนบนต่อการเข้าสู่มาตรฐานฟาร์ม</w:t>
      </w:r>
    </w:p>
    <w:p w:rsidR="00571FBB" w:rsidRDefault="00571FBB" w:rsidP="006C5F66">
      <w:pPr>
        <w:jc w:val="thaiDistribute"/>
        <w:rPr>
          <w:rFonts w:ascii="Angsana New" w:hAnsi="Angsana New" w:cs="Angsana New"/>
          <w:sz w:val="32"/>
          <w:szCs w:val="32"/>
          <w:cs/>
          <w:lang w:val="th-TH" w:bidi="th-TH"/>
        </w:rPr>
      </w:pPr>
    </w:p>
    <w:p w:rsidR="00571FBB" w:rsidRDefault="00571FBB" w:rsidP="006C5F66">
      <w:pPr>
        <w:jc w:val="thaiDistribute"/>
        <w:rPr>
          <w:rFonts w:ascii="Angsana New" w:hAnsi="Angsana New" w:cs="Angsana New"/>
          <w:sz w:val="32"/>
          <w:szCs w:val="32"/>
          <w:cs/>
          <w:lang w:val="th-TH" w:bidi="th-TH"/>
        </w:rPr>
      </w:pPr>
      <w:r w:rsidRPr="00571FBB">
        <w:rPr>
          <w:rFonts w:ascii="Angsana New" w:hAnsi="Angsana New" w:cs="Angsana New" w:hint="cs"/>
          <w:b/>
          <w:bCs/>
          <w:sz w:val="32"/>
          <w:szCs w:val="32"/>
          <w:cs/>
          <w:lang w:val="th-TH" w:bidi="th-TH"/>
        </w:rPr>
        <w:t>ผู้เขียน</w:t>
      </w:r>
      <w:r w:rsidRPr="00571FBB">
        <w:rPr>
          <w:rFonts w:ascii="Angsana New" w:hAnsi="Angsana New" w:cs="Angsana New" w:hint="cs"/>
          <w:b/>
          <w:bCs/>
          <w:sz w:val="32"/>
          <w:szCs w:val="32"/>
          <w:cs/>
          <w:lang w:val="th-TH" w:bidi="th-TH"/>
        </w:rPr>
        <w:tab/>
      </w:r>
      <w:r w:rsidRPr="00571FBB">
        <w:rPr>
          <w:rFonts w:ascii="Angsana New" w:hAnsi="Angsana New" w:cs="Angsana New" w:hint="cs"/>
          <w:b/>
          <w:b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sidR="00825766">
        <w:rPr>
          <w:rFonts w:ascii="Angsana New" w:hAnsi="Angsana New" w:cs="Angsana New" w:hint="cs"/>
          <w:sz w:val="32"/>
          <w:szCs w:val="32"/>
          <w:cs/>
          <w:lang w:val="th-TH" w:bidi="th-TH"/>
        </w:rPr>
        <w:t xml:space="preserve"> </w:t>
      </w:r>
      <w:r w:rsidR="00825766">
        <w:rPr>
          <w:rFonts w:ascii="Angsana New" w:hAnsi="Angsana New" w:cs="Angsana New" w:hint="cs"/>
          <w:sz w:val="32"/>
          <w:szCs w:val="32"/>
          <w:cs/>
          <w:lang w:val="th-TH" w:bidi="th-TH"/>
        </w:rPr>
        <w:tab/>
      </w:r>
      <w:r w:rsidR="00ED6AA3">
        <w:rPr>
          <w:rFonts w:ascii="Angsana New" w:hAnsi="Angsana New" w:cs="Angsana New" w:hint="cs"/>
          <w:sz w:val="32"/>
          <w:szCs w:val="32"/>
          <w:cs/>
          <w:lang w:val="th-TH" w:bidi="th-TH"/>
        </w:rPr>
        <w:t>นาย</w:t>
      </w:r>
      <w:r>
        <w:rPr>
          <w:rFonts w:ascii="Angsana New" w:hAnsi="Angsana New" w:cs="Angsana New" w:hint="cs"/>
          <w:sz w:val="32"/>
          <w:szCs w:val="32"/>
          <w:cs/>
          <w:lang w:val="th-TH" w:bidi="th-TH"/>
        </w:rPr>
        <w:t>ณัฐวิทย์  อิ่มมาก</w:t>
      </w:r>
    </w:p>
    <w:p w:rsidR="00571FBB" w:rsidRDefault="00571FBB" w:rsidP="006C5F66">
      <w:pPr>
        <w:jc w:val="thaiDistribute"/>
        <w:rPr>
          <w:rFonts w:ascii="Angsana New" w:hAnsi="Angsana New" w:cs="Angsana New"/>
          <w:sz w:val="32"/>
          <w:szCs w:val="32"/>
          <w:cs/>
          <w:lang w:val="th-TH" w:bidi="th-TH"/>
        </w:rPr>
      </w:pPr>
    </w:p>
    <w:p w:rsidR="00571FBB" w:rsidRDefault="00571FBB" w:rsidP="006C5F66">
      <w:pPr>
        <w:jc w:val="thaiDistribute"/>
        <w:rPr>
          <w:rFonts w:ascii="Angsana New" w:hAnsi="Angsana New" w:cs="Angsana New"/>
          <w:sz w:val="32"/>
          <w:szCs w:val="32"/>
          <w:cs/>
          <w:lang w:val="th-TH" w:bidi="th-TH"/>
        </w:rPr>
      </w:pPr>
      <w:r w:rsidRPr="00571FBB">
        <w:rPr>
          <w:rFonts w:ascii="Angsana New" w:hAnsi="Angsana New" w:cs="Angsana New" w:hint="cs"/>
          <w:b/>
          <w:bCs/>
          <w:sz w:val="32"/>
          <w:szCs w:val="32"/>
          <w:cs/>
          <w:lang w:val="th-TH" w:bidi="th-TH"/>
        </w:rPr>
        <w:t>ปริญญา</w:t>
      </w:r>
      <w:r w:rsidRPr="00571FBB">
        <w:rPr>
          <w:rFonts w:ascii="Angsana New" w:hAnsi="Angsana New" w:cs="Angsana New" w:hint="cs"/>
          <w:b/>
          <w:b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sidR="00825766">
        <w:rPr>
          <w:rFonts w:ascii="Angsana New" w:hAnsi="Angsana New" w:cs="Angsana New" w:hint="cs"/>
          <w:sz w:val="32"/>
          <w:szCs w:val="32"/>
          <w:cs/>
          <w:lang w:val="th-TH" w:bidi="th-TH"/>
        </w:rPr>
        <w:tab/>
      </w:r>
      <w:r>
        <w:rPr>
          <w:rFonts w:ascii="Angsana New" w:hAnsi="Angsana New" w:cs="Angsana New" w:hint="cs"/>
          <w:sz w:val="32"/>
          <w:szCs w:val="32"/>
          <w:cs/>
          <w:lang w:val="th-TH" w:bidi="th-TH"/>
        </w:rPr>
        <w:t>บริหารธุรกิจมหาบัณฑิต</w:t>
      </w:r>
    </w:p>
    <w:p w:rsidR="00F61097" w:rsidRDefault="00F61097" w:rsidP="006C5F66">
      <w:pPr>
        <w:jc w:val="thaiDistribute"/>
        <w:rPr>
          <w:rFonts w:ascii="Angsana New" w:hAnsi="Angsana New" w:cs="Angsana New"/>
          <w:sz w:val="32"/>
          <w:szCs w:val="32"/>
          <w:cs/>
          <w:lang w:val="th-TH" w:bidi="th-TH"/>
        </w:rPr>
      </w:pPr>
    </w:p>
    <w:p w:rsidR="00F61097" w:rsidRDefault="00F61097" w:rsidP="006C5F66">
      <w:pPr>
        <w:jc w:val="thaiDistribute"/>
        <w:rPr>
          <w:rFonts w:ascii="Angsana New" w:hAnsi="Angsana New" w:cs="Angsana New"/>
          <w:sz w:val="32"/>
          <w:szCs w:val="32"/>
          <w:cs/>
          <w:lang w:val="th-TH" w:bidi="th-TH"/>
        </w:rPr>
      </w:pPr>
      <w:r w:rsidRPr="00F61097">
        <w:rPr>
          <w:rFonts w:ascii="Angsana New" w:hAnsi="Angsana New" w:cs="Angsana New" w:hint="cs"/>
          <w:b/>
          <w:bCs/>
          <w:sz w:val="32"/>
          <w:szCs w:val="32"/>
          <w:cs/>
          <w:lang w:val="th-TH" w:bidi="th-TH"/>
        </w:rPr>
        <w:t>อาจารย์ที่ปรึกษา</w:t>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Pr>
          <w:rFonts w:ascii="Angsana New" w:hAnsi="Angsana New" w:cs="Angsana New" w:hint="cs"/>
          <w:sz w:val="32"/>
          <w:szCs w:val="32"/>
          <w:cs/>
          <w:lang w:val="th-TH" w:bidi="th-TH"/>
        </w:rPr>
        <w:tab/>
      </w:r>
      <w:r w:rsidR="00825766">
        <w:rPr>
          <w:rFonts w:ascii="Angsana New" w:hAnsi="Angsana New" w:cs="Angsana New" w:hint="cs"/>
          <w:sz w:val="32"/>
          <w:szCs w:val="32"/>
          <w:cs/>
          <w:lang w:val="th-TH" w:bidi="th-TH"/>
        </w:rPr>
        <w:tab/>
      </w:r>
      <w:r>
        <w:rPr>
          <w:rFonts w:ascii="Angsana New" w:hAnsi="Angsana New" w:cs="Angsana New" w:hint="cs"/>
          <w:sz w:val="32"/>
          <w:szCs w:val="32"/>
          <w:cs/>
          <w:lang w:val="th-TH" w:bidi="th-TH"/>
        </w:rPr>
        <w:t>รองศาสตราจารย์อรพิณ  สันติธีรากุล</w:t>
      </w:r>
    </w:p>
    <w:p w:rsidR="00571FBB" w:rsidRDefault="009A4E51" w:rsidP="00571FBB">
      <w:pPr>
        <w:rPr>
          <w:rFonts w:ascii="Angsana New" w:hAnsi="Angsana New" w:cs="Angsana New"/>
          <w:sz w:val="32"/>
          <w:szCs w:val="32"/>
          <w:cs/>
          <w:lang w:val="th-TH" w:bidi="th-TH"/>
        </w:rPr>
      </w:pPr>
      <w:r>
        <w:rPr>
          <w:rFonts w:ascii="Angsana New" w:hAnsi="Angsana New" w:cs="Angsana New"/>
          <w:sz w:val="32"/>
          <w:szCs w:val="32"/>
          <w:cs/>
          <w:lang w:val="th-TH" w:bidi="th-TH"/>
        </w:rPr>
        <w:tab/>
      </w:r>
      <w:r>
        <w:rPr>
          <w:rFonts w:ascii="Angsana New" w:hAnsi="Angsana New" w:cs="Angsana New"/>
          <w:sz w:val="32"/>
          <w:szCs w:val="32"/>
          <w:cs/>
          <w:lang w:val="th-TH" w:bidi="th-TH"/>
        </w:rPr>
        <w:tab/>
      </w:r>
      <w:r>
        <w:rPr>
          <w:rFonts w:ascii="Angsana New" w:hAnsi="Angsana New" w:cs="Angsana New"/>
          <w:sz w:val="32"/>
          <w:szCs w:val="32"/>
          <w:cs/>
          <w:lang w:val="th-TH" w:bidi="th-TH"/>
        </w:rPr>
        <w:tab/>
      </w:r>
      <w:r>
        <w:rPr>
          <w:rFonts w:ascii="Angsana New" w:hAnsi="Angsana New" w:cs="Angsana New"/>
          <w:sz w:val="32"/>
          <w:szCs w:val="32"/>
          <w:cs/>
          <w:lang w:val="th-TH" w:bidi="th-TH"/>
        </w:rPr>
        <w:tab/>
      </w:r>
      <w:r>
        <w:rPr>
          <w:rFonts w:ascii="Angsana New" w:hAnsi="Angsana New" w:cs="Angsana New"/>
          <w:sz w:val="32"/>
          <w:szCs w:val="32"/>
          <w:cs/>
          <w:lang w:val="th-TH" w:bidi="th-TH"/>
        </w:rPr>
        <w:tab/>
      </w:r>
    </w:p>
    <w:p w:rsidR="00571FBB" w:rsidRPr="004F398C" w:rsidRDefault="00571FBB" w:rsidP="004F398C">
      <w:pPr>
        <w:jc w:val="center"/>
        <w:rPr>
          <w:rFonts w:ascii="Angsana New" w:hAnsi="Angsana New" w:cs="Angsana New"/>
          <w:b/>
          <w:bCs/>
          <w:sz w:val="36"/>
          <w:szCs w:val="36"/>
          <w:cs/>
          <w:lang w:val="th-TH" w:bidi="th-TH"/>
        </w:rPr>
      </w:pPr>
      <w:r w:rsidRPr="004F398C">
        <w:rPr>
          <w:rFonts w:ascii="Angsana New" w:hAnsi="Angsana New" w:cs="Angsana New" w:hint="cs"/>
          <w:b/>
          <w:bCs/>
          <w:sz w:val="36"/>
          <w:szCs w:val="36"/>
          <w:cs/>
          <w:lang w:val="th-TH" w:bidi="th-TH"/>
        </w:rPr>
        <w:t>บทคัดย่อ</w:t>
      </w:r>
    </w:p>
    <w:p w:rsidR="00571FBB" w:rsidRDefault="00571FBB" w:rsidP="00571FBB">
      <w:pPr>
        <w:jc w:val="center"/>
        <w:rPr>
          <w:rFonts w:ascii="Angsana New" w:hAnsi="Angsana New" w:cs="Angsana New"/>
          <w:b/>
          <w:bCs/>
          <w:sz w:val="32"/>
          <w:szCs w:val="32"/>
          <w:cs/>
          <w:lang w:val="th-TH" w:bidi="th-TH"/>
        </w:rPr>
      </w:pPr>
    </w:p>
    <w:p w:rsidR="00A662E2" w:rsidRDefault="00571FBB" w:rsidP="00A662E2">
      <w:pPr>
        <w:jc w:val="thaiDistribute"/>
        <w:rPr>
          <w:rFonts w:ascii="Angsana New" w:hAnsi="Angsana New" w:cs="Angsana New"/>
          <w:sz w:val="32"/>
          <w:szCs w:val="32"/>
          <w:cs/>
          <w:lang w:val="th-TH" w:bidi="th-TH"/>
        </w:rPr>
      </w:pPr>
      <w:r>
        <w:rPr>
          <w:rFonts w:ascii="Angsana New" w:hAnsi="Angsana New" w:cs="Angsana New"/>
          <w:sz w:val="32"/>
          <w:szCs w:val="32"/>
          <w:cs/>
          <w:lang w:val="th-TH" w:bidi="th-TH"/>
        </w:rPr>
        <w:tab/>
      </w:r>
      <w:r>
        <w:rPr>
          <w:rFonts w:ascii="Angsana New" w:hAnsi="Angsana New" w:cs="Angsana New" w:hint="cs"/>
          <w:sz w:val="32"/>
          <w:szCs w:val="32"/>
          <w:cs/>
          <w:lang w:val="th-TH" w:bidi="th-TH"/>
        </w:rPr>
        <w:t>การค้นคว้าแบบอิสระเรื่อง ความคิดเห็นของผู้ประกอบการโคนมในพื้นที่ภาคเหนือตอนบนต่อการเข้าสู่มาตรฐานฟาร์ม มีวัตถุประสงค์เพื่อศึกษาความคิดเห็นของผู้ประกอบการโคนมในพื้นที่ภาคเหนือตอนบนต่อการเข้าสู่มาตรฐานฟาร์ม และ เพื่อเป็นข้อมูลสนับสนุนให้กับเจ้าหน้าที่สำนักงานปศุสัตว์เขต 5 กรมปศุสัตว์ ในการวางแผนผลักดันให้ผู้ประกอบการโคนมในพื้นที่ภาคเหนือตอนบนเข้าสู่มาตรฐานฟาร์ม</w:t>
      </w:r>
      <w:r w:rsidR="00A662E2">
        <w:rPr>
          <w:rFonts w:ascii="Angsana New" w:hAnsi="Angsana New" w:cs="Angsana New" w:hint="cs"/>
          <w:sz w:val="32"/>
          <w:szCs w:val="32"/>
          <w:cs/>
          <w:lang w:val="th-TH" w:bidi="th-TH"/>
        </w:rPr>
        <w:t xml:space="preserve"> วิธีศึกษาได้ทำการศึกษาโดยการเก็บรวบรวมข้อมูลจากการสำรวจโดยใช้แบบสอบถาม โดยมีสถานที่เก็บข้อมูลคือ ศูนย์รวบรวมน้ำนมดิบในพื้นที่ภาคเหนือตอนบน 35 ศูนย์ จากผู้ประกอบการโคนมในพื้นที่ภาคเหนือตอนบน 350 ราย โดยทำกา</w:t>
      </w:r>
      <w:r w:rsidR="00825766">
        <w:rPr>
          <w:rFonts w:ascii="Angsana New" w:hAnsi="Angsana New" w:cs="Angsana New" w:hint="cs"/>
          <w:sz w:val="32"/>
          <w:szCs w:val="32"/>
          <w:cs/>
          <w:lang w:val="th-TH" w:bidi="th-TH"/>
        </w:rPr>
        <w:t>รแบ่งกลุ่มตัวอย่างตามสัดส่วน โดย</w:t>
      </w:r>
      <w:r w:rsidR="00A662E2">
        <w:rPr>
          <w:rFonts w:ascii="Angsana New" w:hAnsi="Angsana New" w:cs="Angsana New" w:hint="cs"/>
          <w:sz w:val="32"/>
          <w:szCs w:val="32"/>
          <w:cs/>
          <w:lang w:val="th-TH" w:bidi="th-TH"/>
        </w:rPr>
        <w:t>วิเคราะห์ข้อมูลด้วยสถิติเชิงพรรณนา ประกอบด้วย ความถี่ ร้อยละ</w:t>
      </w:r>
      <w:r w:rsidR="00825766">
        <w:rPr>
          <w:rFonts w:ascii="Angsana New" w:hAnsi="Angsana New" w:cs="Angsana New" w:hint="cs"/>
          <w:sz w:val="32"/>
          <w:szCs w:val="32"/>
          <w:cs/>
          <w:lang w:val="th-TH" w:bidi="th-TH"/>
        </w:rPr>
        <w:t xml:space="preserve"> </w:t>
      </w:r>
      <w:r w:rsidR="00A662E2">
        <w:rPr>
          <w:rFonts w:ascii="Angsana New" w:hAnsi="Angsana New" w:cs="Angsana New" w:hint="cs"/>
          <w:sz w:val="32"/>
          <w:szCs w:val="32"/>
          <w:cs/>
          <w:lang w:val="th-TH" w:bidi="th-TH"/>
        </w:rPr>
        <w:t>ค่าเฉลี่ย</w:t>
      </w:r>
      <w:r w:rsidR="00825766">
        <w:rPr>
          <w:rFonts w:ascii="Angsana New" w:hAnsi="Angsana New" w:cs="Angsana New" w:hint="cs"/>
          <w:sz w:val="32"/>
          <w:szCs w:val="32"/>
          <w:cs/>
          <w:lang w:val="th-TH" w:bidi="th-TH"/>
        </w:rPr>
        <w:t xml:space="preserve"> และใช้สถิติเชิงอนุมาน ประกอบด้วย การทดสอบ</w:t>
      </w:r>
      <w:r w:rsidR="007B0852">
        <w:rPr>
          <w:rFonts w:ascii="Angsana New" w:hAnsi="Angsana New" w:cs="Angsana New" w:hint="cs"/>
          <w:sz w:val="32"/>
          <w:szCs w:val="32"/>
          <w:cs/>
          <w:lang w:val="th-TH" w:bidi="th-TH"/>
        </w:rPr>
        <w:t>ค่า</w:t>
      </w:r>
      <w:r w:rsidR="00825766">
        <w:rPr>
          <w:rFonts w:ascii="Angsana New" w:hAnsi="Angsana New" w:cs="Angsana New" w:hint="cs"/>
          <w:sz w:val="32"/>
          <w:szCs w:val="32"/>
          <w:cs/>
          <w:lang w:val="th-TH" w:bidi="th-TH"/>
        </w:rPr>
        <w:t>ที (</w:t>
      </w:r>
      <w:r w:rsidR="00825766">
        <w:rPr>
          <w:rFonts w:ascii="Angsana New" w:hAnsi="Angsana New" w:cs="Angsana New"/>
          <w:sz w:val="32"/>
          <w:szCs w:val="32"/>
          <w:lang w:bidi="th-TH"/>
        </w:rPr>
        <w:t>t-test)</w:t>
      </w:r>
      <w:r w:rsidR="00825766">
        <w:rPr>
          <w:rFonts w:ascii="Angsana New" w:hAnsi="Angsana New" w:cs="Angsana New" w:hint="cs"/>
          <w:sz w:val="32"/>
          <w:szCs w:val="32"/>
          <w:cs/>
          <w:lang w:val="th-TH" w:bidi="th-TH"/>
        </w:rPr>
        <w:t xml:space="preserve"> และการวิเคราะห์</w:t>
      </w:r>
      <w:r w:rsidR="007B0852">
        <w:rPr>
          <w:rFonts w:ascii="Angsana New" w:hAnsi="Angsana New" w:cs="Angsana New" w:hint="cs"/>
          <w:sz w:val="32"/>
          <w:szCs w:val="32"/>
          <w:cs/>
          <w:lang w:val="th-TH" w:bidi="th-TH"/>
        </w:rPr>
        <w:t>ความแปรปรวน</w:t>
      </w:r>
      <w:r w:rsidR="00825766">
        <w:rPr>
          <w:rFonts w:ascii="Angsana New" w:hAnsi="Angsana New" w:cs="Angsana New" w:hint="cs"/>
          <w:sz w:val="32"/>
          <w:szCs w:val="32"/>
          <w:cs/>
          <w:lang w:val="th-TH" w:bidi="th-TH"/>
        </w:rPr>
        <w:t xml:space="preserve">แบบทางเดียว </w:t>
      </w:r>
      <w:r w:rsidR="00825766">
        <w:rPr>
          <w:rFonts w:ascii="Angsana New" w:hAnsi="Angsana New" w:cs="Angsana New"/>
          <w:sz w:val="32"/>
          <w:szCs w:val="32"/>
          <w:lang w:bidi="th-TH"/>
        </w:rPr>
        <w:t xml:space="preserve">(One-way ANOVA) </w:t>
      </w:r>
      <w:r w:rsidR="00825766">
        <w:rPr>
          <w:rFonts w:ascii="Angsana New" w:hAnsi="Angsana New" w:cs="Angsana New"/>
          <w:sz w:val="32"/>
          <w:szCs w:val="32"/>
          <w:lang w:bidi="th-TH"/>
        </w:rPr>
        <w:br/>
      </w:r>
      <w:r w:rsidR="00A662E2">
        <w:rPr>
          <w:rFonts w:ascii="Angsana New" w:hAnsi="Angsana New" w:cs="Angsana New" w:hint="cs"/>
          <w:sz w:val="32"/>
          <w:szCs w:val="32"/>
          <w:cs/>
          <w:lang w:val="th-TH" w:bidi="th-TH"/>
        </w:rPr>
        <w:t xml:space="preserve"> </w:t>
      </w:r>
      <w:r w:rsidR="00825766">
        <w:rPr>
          <w:rFonts w:ascii="Angsana New" w:hAnsi="Angsana New" w:cs="Angsana New" w:hint="cs"/>
          <w:sz w:val="32"/>
          <w:szCs w:val="32"/>
          <w:cs/>
          <w:lang w:val="th-TH" w:bidi="th-TH"/>
        </w:rPr>
        <w:tab/>
        <w:t xml:space="preserve">ผลการศึกษา พบว่า </w:t>
      </w:r>
      <w:r w:rsidR="00A662E2">
        <w:rPr>
          <w:rFonts w:ascii="Angsana New" w:hAnsi="Angsana New" w:cs="Angsana New" w:hint="cs"/>
          <w:sz w:val="32"/>
          <w:szCs w:val="32"/>
          <w:cs/>
          <w:lang w:val="th-TH" w:bidi="th-TH"/>
        </w:rPr>
        <w:t>ผู้ตอบแบบสอบถาม</w:t>
      </w:r>
      <w:r w:rsidR="007B0852">
        <w:rPr>
          <w:rFonts w:ascii="Angsana New" w:hAnsi="Angsana New" w:cs="Angsana New" w:hint="cs"/>
          <w:sz w:val="32"/>
          <w:szCs w:val="32"/>
          <w:cs/>
          <w:lang w:val="th-TH" w:bidi="th-TH"/>
        </w:rPr>
        <w:t xml:space="preserve"> ร้อยละ 52.60 </w:t>
      </w:r>
      <w:r w:rsidR="00A662E2">
        <w:rPr>
          <w:rFonts w:ascii="Angsana New" w:hAnsi="Angsana New" w:cs="Angsana New" w:hint="cs"/>
          <w:sz w:val="32"/>
          <w:szCs w:val="32"/>
          <w:cs/>
          <w:lang w:val="th-TH" w:bidi="th-TH"/>
        </w:rPr>
        <w:t>ได้เข้าสู่มาตรฐานฟาร์มแล้ว เป็นเพศชาย อายุระ</w:t>
      </w:r>
      <w:r w:rsidR="007B0852">
        <w:rPr>
          <w:rFonts w:ascii="Angsana New" w:hAnsi="Angsana New" w:cs="Angsana New" w:hint="cs"/>
          <w:sz w:val="32"/>
          <w:szCs w:val="32"/>
          <w:cs/>
          <w:lang w:val="th-TH" w:bidi="th-TH"/>
        </w:rPr>
        <w:t>หว่าง 41-50 ปี มีสถานภาพสมรส</w:t>
      </w:r>
      <w:r w:rsidR="00A662E2">
        <w:rPr>
          <w:rFonts w:ascii="Angsana New" w:hAnsi="Angsana New" w:cs="Angsana New" w:hint="cs"/>
          <w:sz w:val="32"/>
          <w:szCs w:val="32"/>
          <w:cs/>
          <w:lang w:val="th-TH" w:bidi="th-TH"/>
        </w:rPr>
        <w:t xml:space="preserve"> </w:t>
      </w:r>
      <w:r w:rsidR="00825766">
        <w:rPr>
          <w:rFonts w:ascii="Angsana New" w:hAnsi="Angsana New" w:cs="Angsana New" w:hint="cs"/>
          <w:sz w:val="32"/>
          <w:szCs w:val="32"/>
          <w:cs/>
          <w:lang w:val="th-TH" w:bidi="th-TH"/>
        </w:rPr>
        <w:t>มี</w:t>
      </w:r>
      <w:r w:rsidR="007B0852">
        <w:rPr>
          <w:rFonts w:ascii="Angsana New" w:hAnsi="Angsana New" w:cs="Angsana New" w:hint="cs"/>
          <w:sz w:val="32"/>
          <w:szCs w:val="32"/>
          <w:cs/>
          <w:lang w:val="th-TH" w:bidi="th-TH"/>
        </w:rPr>
        <w:t>ระดับการศึกษาประถมศึกษาหรือ</w:t>
      </w:r>
      <w:r w:rsidR="00A662E2">
        <w:rPr>
          <w:rFonts w:ascii="Angsana New" w:hAnsi="Angsana New" w:cs="Angsana New" w:hint="cs"/>
          <w:sz w:val="32"/>
          <w:szCs w:val="32"/>
          <w:cs/>
          <w:lang w:val="th-TH" w:bidi="th-TH"/>
        </w:rPr>
        <w:t>ต่ำกว่า ระยะเวลาในการประกอบกิจการเลี้ยงโคนมมาแล้ว 5-10 ปี</w:t>
      </w:r>
      <w:r w:rsidR="00825766">
        <w:rPr>
          <w:rFonts w:ascii="Angsana New" w:hAnsi="Angsana New" w:cs="Angsana New" w:hint="cs"/>
          <w:sz w:val="32"/>
          <w:szCs w:val="32"/>
          <w:cs/>
          <w:lang w:val="th-TH" w:bidi="th-TH"/>
        </w:rPr>
        <w:t xml:space="preserve"> โดย</w:t>
      </w:r>
      <w:r w:rsidR="00A662E2">
        <w:rPr>
          <w:rFonts w:ascii="Angsana New" w:hAnsi="Angsana New" w:cs="Angsana New" w:hint="cs"/>
          <w:sz w:val="32"/>
          <w:szCs w:val="32"/>
          <w:cs/>
          <w:lang w:val="th-TH" w:bidi="th-TH"/>
        </w:rPr>
        <w:t>เริ่มก่อตั้งฟาร์ม</w:t>
      </w:r>
      <w:r w:rsidR="00825766">
        <w:rPr>
          <w:rFonts w:ascii="Angsana New" w:hAnsi="Angsana New" w:cs="Angsana New" w:hint="cs"/>
          <w:sz w:val="32"/>
          <w:szCs w:val="32"/>
          <w:cs/>
          <w:lang w:val="th-TH" w:bidi="th-TH"/>
        </w:rPr>
        <w:t>ด้วยตนเอง</w:t>
      </w:r>
      <w:r w:rsidR="00A662E2">
        <w:rPr>
          <w:rFonts w:ascii="Angsana New" w:hAnsi="Angsana New" w:cs="Angsana New" w:hint="cs"/>
          <w:sz w:val="32"/>
          <w:szCs w:val="32"/>
          <w:cs/>
          <w:lang w:val="th-TH" w:bidi="th-TH"/>
        </w:rPr>
        <w:t>เอง เป็นฟาร์มขนาดกลาง</w:t>
      </w:r>
      <w:r w:rsidR="007B0852">
        <w:rPr>
          <w:rFonts w:ascii="Angsana New" w:hAnsi="Angsana New" w:cs="Angsana New" w:hint="cs"/>
          <w:sz w:val="32"/>
          <w:szCs w:val="32"/>
          <w:cs/>
          <w:lang w:val="th-TH" w:bidi="th-TH"/>
        </w:rPr>
        <w:t xml:space="preserve">มีโค </w:t>
      </w:r>
      <w:r w:rsidR="00A662E2">
        <w:rPr>
          <w:rFonts w:ascii="Angsana New" w:hAnsi="Angsana New" w:cs="Angsana New" w:hint="cs"/>
          <w:sz w:val="32"/>
          <w:szCs w:val="32"/>
          <w:cs/>
          <w:lang w:val="th-TH" w:bidi="th-TH"/>
        </w:rPr>
        <w:t>20-100</w:t>
      </w:r>
      <w:r w:rsidR="007B0852">
        <w:rPr>
          <w:rFonts w:ascii="Angsana New" w:hAnsi="Angsana New" w:cs="Angsana New" w:hint="cs"/>
          <w:sz w:val="32"/>
          <w:szCs w:val="32"/>
          <w:cs/>
          <w:lang w:val="th-TH" w:bidi="th-TH"/>
        </w:rPr>
        <w:t xml:space="preserve"> ตัว</w:t>
      </w:r>
      <w:r w:rsidR="00A662E2">
        <w:rPr>
          <w:rFonts w:ascii="Angsana New" w:hAnsi="Angsana New" w:cs="Angsana New" w:hint="cs"/>
          <w:sz w:val="32"/>
          <w:szCs w:val="32"/>
          <w:cs/>
          <w:lang w:val="th-TH" w:bidi="th-TH"/>
        </w:rPr>
        <w:t xml:space="preserve"> ปริมาณน้ำนมดิบที่</w:t>
      </w:r>
      <w:r w:rsidR="007B0852">
        <w:rPr>
          <w:rFonts w:ascii="Angsana New" w:hAnsi="Angsana New" w:cs="Angsana New" w:hint="cs"/>
          <w:sz w:val="32"/>
          <w:szCs w:val="32"/>
          <w:cs/>
          <w:lang w:val="th-TH" w:bidi="th-TH"/>
        </w:rPr>
        <w:t>ผลิต</w:t>
      </w:r>
      <w:r w:rsidR="00A662E2">
        <w:rPr>
          <w:rFonts w:ascii="Angsana New" w:hAnsi="Angsana New" w:cs="Angsana New" w:hint="cs"/>
          <w:sz w:val="32"/>
          <w:szCs w:val="32"/>
          <w:cs/>
          <w:lang w:val="th-TH" w:bidi="th-TH"/>
        </w:rPr>
        <w:t xml:space="preserve">ได้ 101-300 กิโลกรัมต่อวัน มีคนที่ทำงานในฟาร์มทั้งหมด 1-3 คน มีรายได้จากการประกอบกิจการโคนม 50,000-100,000 บาทต่อเดือน มีรายจ่ายจากการประกอบกิจการโคนม น้อยกว่า 50,000 บาทต่อเดือน  มีแหล่งเงินเชื่อในการประกอบกิจการโคนม คือ สหกรณ์โคนม สำหรับฟาร์มที่เข้าสู่มาตรฐานฟาร์มแล้ว จำนวน 184 ฟาร์ม ส่วนใหญ่ เข้าสู่มาตรฐานฟาร์มมาแล้ว 3-6 ปี เหตุผลที่เข้าสู่มาตรฐานฟาร์ม 3 ลำดับแรก </w:t>
      </w:r>
      <w:r w:rsidR="007B0852">
        <w:rPr>
          <w:rFonts w:ascii="Angsana New" w:hAnsi="Angsana New" w:cs="Angsana New" w:hint="cs"/>
          <w:sz w:val="32"/>
          <w:szCs w:val="32"/>
          <w:cs/>
          <w:lang w:val="th-TH" w:bidi="th-TH"/>
        </w:rPr>
        <w:t>คือ</w:t>
      </w:r>
      <w:r w:rsidR="00A662E2">
        <w:rPr>
          <w:rFonts w:ascii="Angsana New" w:hAnsi="Angsana New" w:cs="Angsana New" w:hint="cs"/>
          <w:sz w:val="32"/>
          <w:szCs w:val="32"/>
          <w:cs/>
          <w:lang w:val="th-TH" w:bidi="th-TH"/>
        </w:rPr>
        <w:t xml:space="preserve"> ได้รับค่าน้ำนมดิบเพิ่มจากศูนย์รวบรวม</w:t>
      </w:r>
      <w:r w:rsidR="00A662E2">
        <w:rPr>
          <w:rFonts w:ascii="Angsana New" w:hAnsi="Angsana New" w:cs="Angsana New" w:hint="cs"/>
          <w:sz w:val="32"/>
          <w:szCs w:val="32"/>
          <w:cs/>
          <w:lang w:val="th-TH" w:bidi="th-TH"/>
        </w:rPr>
        <w:lastRenderedPageBreak/>
        <w:t>น้ำนมดิบ ทำให้โคนมมีสุขภาพดี ปลอดโรค  และ การเลี้ยงโคนมมีระบบมากยิ่งขึ้น ตามลำดับ เงินลงทุนเพื่อปรับปรุงให้ผ่านการรับรองมาตรฐานฟาร์มใช้ น้อยกว่า 100,000 บาท สำหรับฟาร์มที่ยังไม่เข้าสู่มาตรฐานฟาร์ม มีเหตุผลที่ยังไม่ขอรับรองมาตรฐานฟาร์ม 3 ลำดับแรก เพราะ ต้องใช้เงินลงทุนสูง รองลงมาคือ</w:t>
      </w:r>
      <w:r w:rsidR="00A662E2">
        <w:rPr>
          <w:rFonts w:ascii="Angsana New" w:hAnsi="Angsana New" w:cs="Angsana New"/>
          <w:sz w:val="32"/>
          <w:szCs w:val="32"/>
          <w:cs/>
          <w:lang w:val="th-TH" w:bidi="th-TH"/>
        </w:rPr>
        <w:t xml:space="preserve"> </w:t>
      </w:r>
      <w:r w:rsidR="00A662E2">
        <w:rPr>
          <w:rFonts w:ascii="Angsana New" w:hAnsi="Angsana New" w:cs="Angsana New" w:hint="cs"/>
          <w:sz w:val="32"/>
          <w:szCs w:val="32"/>
          <w:cs/>
          <w:lang w:val="th-TH" w:bidi="th-TH"/>
        </w:rPr>
        <w:t>มีปัญหาเกี่ยวกับพื้นที่การเลี้ยงที่ไม่เหมาะสม และขั้นตอนในการตรวจประเมินของกรมปศุสัตว์มีความยุ่งยาก ตามลำดับ หากจะเข้าสู่มาตรฐานฟาร์มต้องใช้เงินลงทุนเพื่อปรับปรุงให้ผ่านการรับรองมาตรฐาน น้อยกว่า 100,000 บาท</w:t>
      </w:r>
    </w:p>
    <w:p w:rsidR="00291C13" w:rsidRDefault="00A662E2" w:rsidP="00A662E2">
      <w:pPr>
        <w:jc w:val="thaiDistribute"/>
        <w:rPr>
          <w:rFonts w:ascii="Angsana New" w:hAnsi="Angsana New" w:cs="Angsana New"/>
          <w:sz w:val="32"/>
          <w:szCs w:val="32"/>
          <w:cs/>
          <w:lang w:val="th-TH" w:bidi="th-TH"/>
        </w:rPr>
      </w:pPr>
      <w:r>
        <w:rPr>
          <w:rFonts w:ascii="Angsana New" w:hAnsi="Angsana New" w:cs="Angsana New"/>
          <w:sz w:val="32"/>
          <w:szCs w:val="32"/>
          <w:cs/>
          <w:lang w:val="th-TH" w:bidi="th-TH"/>
        </w:rPr>
        <w:tab/>
      </w:r>
      <w:r>
        <w:rPr>
          <w:rFonts w:ascii="Angsana New" w:hAnsi="Angsana New" w:cs="Angsana New" w:hint="cs"/>
          <w:sz w:val="32"/>
          <w:szCs w:val="32"/>
          <w:cs/>
          <w:lang w:val="th-TH" w:bidi="th-TH"/>
        </w:rPr>
        <w:t>ผู้ตอบแบบสอบถามมี</w:t>
      </w:r>
      <w:r w:rsidRPr="0069397A">
        <w:rPr>
          <w:rFonts w:ascii="Angsana New" w:hAnsi="Angsana New" w:cs="Angsana New" w:hint="cs"/>
          <w:sz w:val="32"/>
          <w:szCs w:val="32"/>
          <w:cs/>
          <w:lang w:val="th-TH" w:bidi="th-TH"/>
        </w:rPr>
        <w:t>ระดับความคิดเห็นต่อมาตรฐานฟาร์มโคนม โ</w:t>
      </w:r>
      <w:r w:rsidR="007B0852">
        <w:rPr>
          <w:rFonts w:ascii="Angsana New" w:hAnsi="Angsana New" w:cs="Angsana New" w:hint="cs"/>
          <w:sz w:val="32"/>
          <w:szCs w:val="32"/>
          <w:cs/>
          <w:lang w:val="th-TH" w:bidi="th-TH"/>
        </w:rPr>
        <w:t xml:space="preserve">ดยภาพรวมอยู่ในระดับเห็นด้วย </w:t>
      </w:r>
      <w:r w:rsidRPr="0069397A">
        <w:rPr>
          <w:rFonts w:ascii="Angsana New" w:hAnsi="Angsana New" w:cs="Angsana New" w:hint="cs"/>
          <w:sz w:val="32"/>
          <w:szCs w:val="32"/>
          <w:cs/>
          <w:lang w:val="th-TH" w:bidi="th-TH"/>
        </w:rPr>
        <w:t xml:space="preserve">ในรายละเอียด พบว่า </w:t>
      </w:r>
      <w:r>
        <w:rPr>
          <w:rFonts w:ascii="Angsana New" w:hAnsi="Angsana New" w:cs="Angsana New" w:hint="cs"/>
          <w:sz w:val="32"/>
          <w:szCs w:val="32"/>
          <w:cs/>
          <w:lang w:val="th-TH" w:bidi="th-TH"/>
        </w:rPr>
        <w:t>ผู้ประกอบการฟาร์มโคนม มีความ</w:t>
      </w:r>
      <w:r w:rsidR="00667AC7">
        <w:rPr>
          <w:rFonts w:ascii="Angsana New" w:hAnsi="Angsana New" w:cs="Angsana New" w:hint="cs"/>
          <w:sz w:val="32"/>
          <w:szCs w:val="32"/>
          <w:cs/>
          <w:lang w:val="th-TH" w:bidi="th-TH"/>
        </w:rPr>
        <w:t>ระดับความคิดเห็น ในระดับเห็นด</w:t>
      </w:r>
      <w:r w:rsidR="007B0852">
        <w:rPr>
          <w:rFonts w:ascii="Angsana New" w:hAnsi="Angsana New" w:cs="Angsana New" w:hint="cs"/>
          <w:sz w:val="32"/>
          <w:szCs w:val="32"/>
          <w:cs/>
          <w:lang w:val="th-TH" w:bidi="th-TH"/>
        </w:rPr>
        <w:t>้วยอย่างยิ่ง ในมาตรฐานฟาร์มด้าน</w:t>
      </w:r>
      <w:r>
        <w:rPr>
          <w:rFonts w:ascii="Angsana New" w:hAnsi="Angsana New" w:cs="Angsana New" w:hint="cs"/>
          <w:sz w:val="32"/>
          <w:szCs w:val="32"/>
          <w:cs/>
          <w:lang w:val="th-TH" w:bidi="th-TH"/>
        </w:rPr>
        <w:t xml:space="preserve">การผลิตน้ำนมดิบ ด้านน้ำใช้ในฟาร์ม </w:t>
      </w:r>
      <w:r w:rsidR="00667AC7">
        <w:rPr>
          <w:rFonts w:ascii="Angsana New" w:hAnsi="Angsana New" w:cs="Angsana New" w:hint="cs"/>
          <w:sz w:val="32"/>
          <w:szCs w:val="32"/>
          <w:cs/>
          <w:lang w:val="th-TH" w:bidi="th-TH"/>
        </w:rPr>
        <w:t xml:space="preserve"> และในระดับเห็นด้วย ในมาตรฐานฟาร์ม </w:t>
      </w:r>
      <w:r>
        <w:rPr>
          <w:rFonts w:ascii="Angsana New" w:hAnsi="Angsana New" w:cs="Angsana New" w:hint="cs"/>
          <w:sz w:val="32"/>
          <w:szCs w:val="32"/>
          <w:cs/>
          <w:lang w:val="th-TH" w:bidi="th-TH"/>
        </w:rPr>
        <w:t>ด้านสวัสดิภาพสัตว์ ด้านอาหารสำหรับโค ด้านองค์ประกอบฟาร์ม ด้านสิ่งแวดล้อม ด้านสุขภาพสัตว์ ด้านการจัดการฟาร์ม และด้านการบันทึกข้อมูล ตามลำดับ</w:t>
      </w:r>
      <w:r w:rsidR="00291C13">
        <w:rPr>
          <w:rFonts w:ascii="Angsana New" w:hAnsi="Angsana New" w:cs="Angsana New" w:hint="cs"/>
          <w:sz w:val="32"/>
          <w:szCs w:val="32"/>
          <w:cs/>
          <w:lang w:val="th-TH" w:bidi="th-TH"/>
        </w:rPr>
        <w:t xml:space="preserve"> สำหรับค่าเฉลี่ยระดับความคิดเห็นของ</w:t>
      </w:r>
      <w:r w:rsidR="00667AC7">
        <w:rPr>
          <w:rFonts w:ascii="Angsana New" w:hAnsi="Angsana New" w:cs="Angsana New" w:hint="cs"/>
          <w:sz w:val="32"/>
          <w:szCs w:val="32"/>
          <w:cs/>
          <w:lang w:val="th-TH" w:bidi="th-TH"/>
        </w:rPr>
        <w:t xml:space="preserve">ผู้ตอบแบบสอบถาม มีค่าเฉลี่ยระดับความคิดเห็นที่แตกต่างกันอย่างมีนัยสำคัญทางสถิติที่ระดับความเชื่อมั่น 0.05 โดยจำแนกตามสถานะฟาร์ม </w:t>
      </w:r>
      <w:r w:rsidR="00291C13">
        <w:rPr>
          <w:rFonts w:ascii="Angsana New" w:hAnsi="Angsana New" w:cs="Angsana New" w:hint="cs"/>
          <w:sz w:val="32"/>
          <w:szCs w:val="32"/>
          <w:cs/>
          <w:lang w:val="th-TH" w:bidi="th-TH"/>
        </w:rPr>
        <w:t>และ</w:t>
      </w:r>
      <w:r w:rsidR="00667AC7">
        <w:rPr>
          <w:rFonts w:ascii="Angsana New" w:hAnsi="Angsana New" w:cs="Angsana New" w:hint="cs"/>
          <w:sz w:val="32"/>
          <w:szCs w:val="32"/>
          <w:cs/>
          <w:lang w:val="th-TH" w:bidi="th-TH"/>
        </w:rPr>
        <w:t xml:space="preserve"> ขนาดของฟาร์ม</w:t>
      </w:r>
    </w:p>
    <w:p w:rsidR="00A662E2" w:rsidRDefault="00A662E2" w:rsidP="00A662E2">
      <w:pPr>
        <w:jc w:val="thaiDistribute"/>
        <w:rPr>
          <w:rFonts w:ascii="Angsana New" w:hAnsi="Angsana New" w:cs="Angsana New"/>
          <w:sz w:val="32"/>
          <w:szCs w:val="32"/>
          <w:cs/>
          <w:lang w:val="th-TH" w:bidi="th-TH"/>
        </w:rPr>
      </w:pPr>
      <w:r>
        <w:rPr>
          <w:rFonts w:ascii="Angsana New" w:hAnsi="Angsana New" w:cs="Angsana New"/>
          <w:sz w:val="32"/>
          <w:szCs w:val="32"/>
          <w:cs/>
          <w:lang w:val="th-TH" w:bidi="th-TH"/>
        </w:rPr>
        <w:tab/>
      </w:r>
      <w:r>
        <w:rPr>
          <w:rFonts w:ascii="Angsana New" w:hAnsi="Angsana New" w:cs="Angsana New" w:hint="cs"/>
          <w:sz w:val="32"/>
          <w:szCs w:val="32"/>
          <w:cs/>
          <w:lang w:val="th-TH" w:bidi="th-TH"/>
        </w:rPr>
        <w:t>ผู้ตอบแบบสอบถาม</w:t>
      </w:r>
      <w:r w:rsidR="00611640">
        <w:rPr>
          <w:rFonts w:ascii="Angsana New" w:hAnsi="Angsana New" w:cs="Angsana New" w:hint="cs"/>
          <w:sz w:val="32"/>
          <w:szCs w:val="32"/>
          <w:cs/>
          <w:lang w:val="th-TH" w:bidi="th-TH"/>
        </w:rPr>
        <w:t>ส่วนใหญ่</w:t>
      </w:r>
      <w:r w:rsidR="00667AC7">
        <w:rPr>
          <w:rFonts w:ascii="Angsana New" w:hAnsi="Angsana New" w:cs="Angsana New" w:hint="cs"/>
          <w:sz w:val="32"/>
          <w:szCs w:val="32"/>
          <w:cs/>
          <w:lang w:val="th-TH" w:bidi="th-TH"/>
        </w:rPr>
        <w:t xml:space="preserve"> </w:t>
      </w:r>
      <w:r>
        <w:rPr>
          <w:rFonts w:ascii="Angsana New" w:hAnsi="Angsana New" w:cs="Angsana New" w:hint="cs"/>
          <w:sz w:val="32"/>
          <w:szCs w:val="32"/>
          <w:cs/>
          <w:lang w:val="th-TH" w:bidi="th-TH"/>
        </w:rPr>
        <w:t>เห็น</w:t>
      </w:r>
      <w:r w:rsidR="00611640">
        <w:rPr>
          <w:rFonts w:ascii="Angsana New" w:hAnsi="Angsana New" w:cs="Angsana New" w:hint="cs"/>
          <w:sz w:val="32"/>
          <w:szCs w:val="32"/>
          <w:cs/>
          <w:lang w:val="th-TH" w:bidi="th-TH"/>
        </w:rPr>
        <w:t>ด้วย</w:t>
      </w:r>
      <w:r>
        <w:rPr>
          <w:rFonts w:ascii="Angsana New" w:hAnsi="Angsana New" w:cs="Angsana New" w:hint="cs"/>
          <w:sz w:val="32"/>
          <w:szCs w:val="32"/>
          <w:cs/>
          <w:lang w:val="th-TH" w:bidi="th-TH"/>
        </w:rPr>
        <w:t>ว่า การเข้าสู่มาตรฐานฟาร์ม มีความจำเป็นในการพัฒนาฟาร์มให้มีระบบและมีประสิทธิภาพมากขึ้น ซึ่งจะทำให้โคนมมีสุขภาพดี น้ำนมดิบที่ได้จะมีปริมาณที่มากขึ้นและมีคุณภาพมากยิ่งขึ้นด้วย ในการทำงานของเจ้าหน้าที่กรมปศุสัตว์นั้น มีกระบวนการที่ยุ่งยาก ล่าช้า ควรมีการปรับปรุงให้สะดวกและรวดเร็วมากยิ่งขึ้น สำหรับสัตวแพทย์ผู้ควบคุมฟาร์ม ยังขาดแคลนเป็นจำนวนมาก กรมปศุสัตว์ หรือสหกรณ์โคนม/บริษัท ควรจัดให้มีสัตวแพทย์ประจำ</w:t>
      </w:r>
      <w:r w:rsidR="00611640">
        <w:rPr>
          <w:rFonts w:ascii="Angsana New" w:hAnsi="Angsana New" w:cs="Angsana New" w:hint="cs"/>
          <w:sz w:val="32"/>
          <w:szCs w:val="32"/>
          <w:cs/>
          <w:lang w:val="th-TH" w:bidi="th-TH"/>
        </w:rPr>
        <w:t>ศูนย์</w:t>
      </w:r>
      <w:r>
        <w:rPr>
          <w:rFonts w:ascii="Angsana New" w:hAnsi="Angsana New" w:cs="Angsana New" w:hint="cs"/>
          <w:sz w:val="32"/>
          <w:szCs w:val="32"/>
          <w:cs/>
          <w:lang w:val="th-TH" w:bidi="th-TH"/>
        </w:rPr>
        <w:t xml:space="preserve"> เพื่อมาช่วยดูแล ทั้งในด้านขององค์ความรู้ในการเลี้ยงโคนมที่ถูกต้อง การจัดการอาหาร การจัดการสิ่งแวดล้อม การดูแลสุขภาพสัตว์ การรักษาและการป้องกันโรค เป็นต้น สำหรับผู้ประกอบการฟาร์มโคนมในพื้นที่ภาคเหนือตอนบนที่ยังไม่เข้าสู่มาตรฐานฟาร์ม ส่วนใหญ่แล้ว มีปัญหาด้านเงินทุนในการลงทุนเพื่อปรับปรุงฟาร์มให้ได้มาตรฐานฟาร์ม หากมีแหล่งเงินทุน ดอกเบี้ยต่ำ มาช่วยในการสนับสนุน ก็จะทำให้มีฟาร์มเข้าสู่มาตรฐานฟาร์มเพิ่มมากขึ้น</w:t>
      </w:r>
    </w:p>
    <w:p w:rsidR="00A662E2" w:rsidRPr="0069397A" w:rsidRDefault="00A662E2" w:rsidP="00A662E2">
      <w:pPr>
        <w:jc w:val="thaiDistribute"/>
        <w:rPr>
          <w:rFonts w:ascii="Angsana New" w:hAnsi="Angsana New" w:cs="Angsana New"/>
          <w:sz w:val="32"/>
          <w:szCs w:val="32"/>
          <w:cs/>
          <w:lang w:val="th-TH" w:bidi="th-TH"/>
        </w:rPr>
      </w:pPr>
    </w:p>
    <w:p w:rsidR="00A662E2" w:rsidRDefault="00A662E2" w:rsidP="00571FBB">
      <w:pPr>
        <w:jc w:val="thaiDistribute"/>
        <w:rPr>
          <w:rFonts w:ascii="Angsana New" w:hAnsi="Angsana New" w:cs="Angsana New"/>
          <w:sz w:val="32"/>
          <w:szCs w:val="32"/>
          <w:cs/>
          <w:lang w:val="th-TH" w:bidi="th-TH"/>
        </w:rPr>
      </w:pPr>
    </w:p>
    <w:p w:rsidR="004958F1" w:rsidRDefault="004958F1" w:rsidP="00571FBB">
      <w:pPr>
        <w:jc w:val="thaiDistribute"/>
        <w:rPr>
          <w:rFonts w:ascii="Angsana New" w:hAnsi="Angsana New" w:cs="Angsana New"/>
          <w:sz w:val="32"/>
          <w:szCs w:val="32"/>
          <w:cs/>
          <w:lang w:val="th-TH" w:bidi="th-TH"/>
        </w:rPr>
      </w:pPr>
    </w:p>
    <w:p w:rsidR="004958F1" w:rsidRDefault="004958F1" w:rsidP="00571FBB">
      <w:pPr>
        <w:jc w:val="thaiDistribute"/>
        <w:rPr>
          <w:rFonts w:ascii="Angsana New" w:hAnsi="Angsana New" w:cs="Angsana New"/>
          <w:sz w:val="32"/>
          <w:szCs w:val="32"/>
          <w:cs/>
          <w:lang w:val="th-TH" w:bidi="th-TH"/>
        </w:rPr>
      </w:pPr>
    </w:p>
    <w:p w:rsidR="005869BE" w:rsidRDefault="005869BE" w:rsidP="00571FBB">
      <w:pPr>
        <w:jc w:val="thaiDistribute"/>
        <w:rPr>
          <w:rFonts w:ascii="Angsana New" w:hAnsi="Angsana New" w:cs="Angsana New"/>
          <w:sz w:val="32"/>
          <w:szCs w:val="32"/>
          <w:cs/>
          <w:lang w:val="th-TH" w:bidi="th-TH"/>
        </w:rPr>
      </w:pPr>
    </w:p>
    <w:p w:rsidR="005869BE" w:rsidRDefault="005869BE" w:rsidP="00571FBB">
      <w:pPr>
        <w:jc w:val="thaiDistribute"/>
        <w:rPr>
          <w:rFonts w:ascii="Angsana New" w:hAnsi="Angsana New" w:cs="Angsana New"/>
          <w:sz w:val="32"/>
          <w:szCs w:val="32"/>
          <w:cs/>
          <w:lang w:val="th-TH" w:bidi="th-TH"/>
        </w:rPr>
      </w:pPr>
    </w:p>
    <w:p w:rsidR="005869BE" w:rsidRDefault="005869BE" w:rsidP="00571FBB">
      <w:pPr>
        <w:jc w:val="thaiDistribute"/>
        <w:rPr>
          <w:rFonts w:ascii="Angsana New" w:hAnsi="Angsana New" w:cs="Angsana New"/>
          <w:sz w:val="32"/>
          <w:szCs w:val="32"/>
          <w:cs/>
          <w:lang w:val="th-TH" w:bidi="th-TH"/>
        </w:rPr>
      </w:pPr>
    </w:p>
    <w:p w:rsidR="005869BE" w:rsidRDefault="005869BE" w:rsidP="00571FBB">
      <w:pPr>
        <w:jc w:val="thaiDistribute"/>
        <w:rPr>
          <w:rFonts w:ascii="Angsana New" w:hAnsi="Angsana New" w:cs="Angsana New"/>
          <w:sz w:val="32"/>
          <w:szCs w:val="32"/>
          <w:cs/>
          <w:lang w:val="th-TH" w:bidi="th-TH"/>
        </w:rPr>
      </w:pPr>
    </w:p>
    <w:p w:rsidR="004B1711" w:rsidRDefault="004B1711" w:rsidP="00654B04">
      <w:pPr>
        <w:jc w:val="thaiDistribute"/>
        <w:rPr>
          <w:rFonts w:ascii="Angsana New" w:hAnsi="Angsana New" w:cs="Angsana New"/>
          <w:b/>
          <w:bCs/>
          <w:sz w:val="32"/>
          <w:szCs w:val="32"/>
          <w:lang w:bidi="th-TH"/>
        </w:rPr>
      </w:pPr>
    </w:p>
    <w:p w:rsidR="00654B04" w:rsidRPr="00E15D92" w:rsidRDefault="00654B04" w:rsidP="00F343DA">
      <w:pPr>
        <w:rPr>
          <w:rFonts w:ascii="Angsana New" w:hAnsi="Angsana New" w:cs="Angsana New"/>
          <w:sz w:val="32"/>
          <w:szCs w:val="32"/>
          <w:lang w:bidi="th-TH"/>
        </w:rPr>
      </w:pPr>
      <w:r>
        <w:rPr>
          <w:rFonts w:ascii="Angsana New" w:hAnsi="Angsana New" w:cs="Angsana New"/>
          <w:b/>
          <w:bCs/>
          <w:sz w:val="32"/>
          <w:szCs w:val="32"/>
          <w:lang w:bidi="th-TH"/>
        </w:rPr>
        <w:t xml:space="preserve">Independent Study Title </w:t>
      </w:r>
      <w:r>
        <w:rPr>
          <w:rFonts w:ascii="Angsana New" w:hAnsi="Angsana New" w:cs="Angsana New"/>
          <w:b/>
          <w:bCs/>
          <w:sz w:val="32"/>
          <w:szCs w:val="32"/>
          <w:lang w:bidi="th-TH"/>
        </w:rPr>
        <w:tab/>
      </w:r>
      <w:r>
        <w:rPr>
          <w:rFonts w:ascii="Angsana New" w:hAnsi="Angsana New" w:cs="Angsana New"/>
          <w:sz w:val="32"/>
          <w:szCs w:val="32"/>
          <w:lang w:bidi="th-TH"/>
        </w:rPr>
        <w:t>Opinions o</w:t>
      </w:r>
      <w:r w:rsidRPr="00E15D92">
        <w:rPr>
          <w:rFonts w:ascii="Angsana New" w:hAnsi="Angsana New" w:cs="Angsana New"/>
          <w:sz w:val="32"/>
          <w:szCs w:val="32"/>
          <w:lang w:bidi="th-TH"/>
        </w:rPr>
        <w:t>f Dairy Cattle Farm in</w:t>
      </w:r>
      <w:r w:rsidR="00370CE3">
        <w:rPr>
          <w:rFonts w:ascii="Angsana New" w:hAnsi="Angsana New" w:cs="Angsana New"/>
          <w:sz w:val="32"/>
          <w:szCs w:val="32"/>
          <w:lang w:bidi="th-TH"/>
        </w:rPr>
        <w:t xml:space="preserve"> the </w:t>
      </w:r>
      <w:r w:rsidRPr="00E15D92">
        <w:rPr>
          <w:rFonts w:ascii="Angsana New" w:hAnsi="Angsana New" w:cs="Angsana New"/>
          <w:sz w:val="32"/>
          <w:szCs w:val="32"/>
          <w:lang w:bidi="th-TH"/>
        </w:rPr>
        <w:t xml:space="preserve"> Upper Northern  </w:t>
      </w:r>
      <w:r>
        <w:rPr>
          <w:rFonts w:ascii="Angsana New" w:hAnsi="Angsana New" w:cs="Angsana New"/>
          <w:sz w:val="32"/>
          <w:szCs w:val="32"/>
          <w:lang w:bidi="th-TH"/>
        </w:rPr>
        <w:tab/>
      </w:r>
      <w:r>
        <w:rPr>
          <w:rFonts w:ascii="Angsana New" w:hAnsi="Angsana New" w:cs="Angsana New"/>
          <w:sz w:val="32"/>
          <w:szCs w:val="32"/>
          <w:lang w:bidi="th-TH"/>
        </w:rPr>
        <w:tab/>
      </w:r>
      <w:r>
        <w:rPr>
          <w:rFonts w:ascii="Angsana New" w:hAnsi="Angsana New" w:cs="Angsana New"/>
          <w:sz w:val="32"/>
          <w:szCs w:val="32"/>
          <w:lang w:bidi="th-TH"/>
        </w:rPr>
        <w:tab/>
      </w:r>
      <w:r>
        <w:rPr>
          <w:rFonts w:ascii="Angsana New" w:hAnsi="Angsana New" w:cs="Angsana New"/>
          <w:sz w:val="32"/>
          <w:szCs w:val="32"/>
          <w:lang w:bidi="th-TH"/>
        </w:rPr>
        <w:tab/>
      </w:r>
      <w:r>
        <w:rPr>
          <w:rFonts w:ascii="Angsana New" w:hAnsi="Angsana New" w:cs="Angsana New"/>
          <w:sz w:val="32"/>
          <w:szCs w:val="32"/>
          <w:lang w:bidi="th-TH"/>
        </w:rPr>
        <w:tab/>
      </w:r>
      <w:r w:rsidRPr="00E15D92">
        <w:rPr>
          <w:rFonts w:ascii="Angsana New" w:hAnsi="Angsana New" w:cs="Angsana New"/>
          <w:sz w:val="32"/>
          <w:szCs w:val="32"/>
          <w:lang w:bidi="th-TH"/>
        </w:rPr>
        <w:t>Thail</w:t>
      </w:r>
      <w:r>
        <w:rPr>
          <w:rFonts w:ascii="Angsana New" w:hAnsi="Angsana New" w:cs="Angsana New"/>
          <w:sz w:val="32"/>
          <w:szCs w:val="32"/>
          <w:lang w:bidi="th-TH"/>
        </w:rPr>
        <w:t xml:space="preserve">and </w:t>
      </w:r>
      <w:r w:rsidRPr="00E15D92">
        <w:rPr>
          <w:rFonts w:ascii="Angsana New" w:hAnsi="Angsana New" w:cs="Angsana New"/>
          <w:sz w:val="32"/>
          <w:szCs w:val="32"/>
          <w:lang w:bidi="th-TH"/>
        </w:rPr>
        <w:t xml:space="preserve">Towards </w:t>
      </w:r>
      <w:r w:rsidR="00F343DA">
        <w:rPr>
          <w:rFonts w:ascii="Angsana New" w:hAnsi="Angsana New" w:cs="Angsana New"/>
          <w:sz w:val="32"/>
          <w:szCs w:val="32"/>
          <w:lang w:bidi="th-TH"/>
        </w:rPr>
        <w:t xml:space="preserve"> Adopting  </w:t>
      </w:r>
      <w:r w:rsidRPr="00E15D92">
        <w:rPr>
          <w:rFonts w:ascii="Angsana New" w:hAnsi="Angsana New" w:cs="Angsana New"/>
          <w:sz w:val="32"/>
          <w:szCs w:val="32"/>
          <w:lang w:bidi="th-TH"/>
        </w:rPr>
        <w:t>Good Agricultural Practices</w:t>
      </w:r>
      <w:r>
        <w:rPr>
          <w:rFonts w:ascii="Angsana New" w:hAnsi="Angsana New" w:cs="Angsana New"/>
          <w:b/>
          <w:bCs/>
          <w:sz w:val="32"/>
          <w:szCs w:val="32"/>
          <w:lang w:bidi="th-TH"/>
        </w:rPr>
        <w:t xml:space="preserve"> </w:t>
      </w:r>
    </w:p>
    <w:p w:rsidR="004958F1" w:rsidRPr="00654B04" w:rsidRDefault="004958F1" w:rsidP="004958F1">
      <w:pPr>
        <w:pStyle w:val="Default"/>
        <w:rPr>
          <w:b/>
          <w:bCs/>
          <w:color w:val="FF6600"/>
          <w:sz w:val="32"/>
          <w:szCs w:val="32"/>
        </w:rPr>
      </w:pPr>
    </w:p>
    <w:p w:rsidR="004958F1" w:rsidRDefault="004958F1" w:rsidP="004958F1">
      <w:pPr>
        <w:pStyle w:val="Default"/>
        <w:rPr>
          <w:b/>
          <w:bCs/>
          <w:sz w:val="32"/>
          <w:szCs w:val="32"/>
        </w:rPr>
      </w:pPr>
      <w:r>
        <w:rPr>
          <w:b/>
          <w:bCs/>
          <w:sz w:val="32"/>
          <w:szCs w:val="32"/>
        </w:rPr>
        <w:t>Author</w:t>
      </w:r>
      <w:r>
        <w:rPr>
          <w:b/>
          <w:bCs/>
          <w:sz w:val="32"/>
          <w:szCs w:val="32"/>
        </w:rPr>
        <w:tab/>
      </w:r>
      <w:r>
        <w:rPr>
          <w:b/>
          <w:bCs/>
          <w:sz w:val="32"/>
          <w:szCs w:val="32"/>
        </w:rPr>
        <w:tab/>
      </w:r>
      <w:r>
        <w:rPr>
          <w:b/>
          <w:bCs/>
          <w:sz w:val="32"/>
          <w:szCs w:val="32"/>
        </w:rPr>
        <w:tab/>
      </w:r>
      <w:r>
        <w:rPr>
          <w:sz w:val="32"/>
          <w:szCs w:val="32"/>
        </w:rPr>
        <w:tab/>
      </w:r>
      <w:proofErr w:type="spellStart"/>
      <w:r w:rsidR="0011428C">
        <w:rPr>
          <w:sz w:val="32"/>
          <w:szCs w:val="32"/>
        </w:rPr>
        <w:t>Mr.Nathawit</w:t>
      </w:r>
      <w:proofErr w:type="spellEnd"/>
      <w:r w:rsidR="0011428C">
        <w:rPr>
          <w:sz w:val="32"/>
          <w:szCs w:val="32"/>
        </w:rPr>
        <w:t xml:space="preserve"> </w:t>
      </w:r>
      <w:r w:rsidR="00ED6AA3">
        <w:rPr>
          <w:sz w:val="32"/>
          <w:szCs w:val="32"/>
        </w:rPr>
        <w:t xml:space="preserve"> </w:t>
      </w:r>
      <w:r w:rsidR="0011428C">
        <w:rPr>
          <w:sz w:val="32"/>
          <w:szCs w:val="32"/>
        </w:rPr>
        <w:t xml:space="preserve"> </w:t>
      </w:r>
      <w:proofErr w:type="spellStart"/>
      <w:r w:rsidR="0011428C">
        <w:rPr>
          <w:sz w:val="32"/>
          <w:szCs w:val="32"/>
        </w:rPr>
        <w:t>Immak</w:t>
      </w:r>
      <w:proofErr w:type="spellEnd"/>
      <w:r>
        <w:rPr>
          <w:sz w:val="32"/>
          <w:szCs w:val="32"/>
        </w:rPr>
        <w:t xml:space="preserve"> </w:t>
      </w:r>
    </w:p>
    <w:p w:rsidR="004958F1" w:rsidRDefault="004958F1" w:rsidP="004958F1">
      <w:pPr>
        <w:pStyle w:val="aa"/>
        <w:tabs>
          <w:tab w:val="left" w:pos="993"/>
          <w:tab w:val="left" w:pos="1985"/>
          <w:tab w:val="left" w:pos="2977"/>
        </w:tabs>
        <w:jc w:val="left"/>
        <w:rPr>
          <w:rFonts w:ascii="Angsana New" w:hAnsi="Angsana New" w:cs="Angsana New"/>
          <w:b w:val="0"/>
          <w:bCs w:val="0"/>
        </w:rPr>
      </w:pPr>
    </w:p>
    <w:p w:rsidR="004958F1" w:rsidRDefault="004958F1" w:rsidP="004958F1">
      <w:pPr>
        <w:pStyle w:val="aa"/>
        <w:tabs>
          <w:tab w:val="left" w:pos="993"/>
          <w:tab w:val="left" w:pos="1985"/>
          <w:tab w:val="left" w:pos="2835"/>
        </w:tabs>
        <w:jc w:val="left"/>
        <w:rPr>
          <w:rFonts w:ascii="Angsana New" w:hAnsi="Angsana New" w:cs="Angsana New"/>
          <w:b w:val="0"/>
          <w:bCs w:val="0"/>
        </w:rPr>
      </w:pPr>
      <w:r>
        <w:rPr>
          <w:rFonts w:ascii="Angsana New" w:hAnsi="Angsana New" w:cs="Angsana New"/>
        </w:rPr>
        <w:t>Degree</w:t>
      </w:r>
      <w:r>
        <w:rPr>
          <w:rFonts w:ascii="Angsana New" w:hAnsi="Angsana New" w:cs="Angsana New"/>
          <w:b w:val="0"/>
          <w:bCs w:val="0"/>
        </w:rPr>
        <w:tab/>
      </w:r>
      <w:r>
        <w:rPr>
          <w:rFonts w:ascii="Angsana New" w:hAnsi="Angsana New" w:cs="Angsana New"/>
          <w:b w:val="0"/>
          <w:bCs w:val="0"/>
        </w:rPr>
        <w:tab/>
      </w:r>
      <w:r>
        <w:rPr>
          <w:rFonts w:ascii="Angsana New" w:hAnsi="Angsana New" w:cs="Angsana New"/>
          <w:b w:val="0"/>
          <w:bCs w:val="0"/>
        </w:rPr>
        <w:tab/>
        <w:t>Master of Business Administration</w:t>
      </w:r>
    </w:p>
    <w:p w:rsidR="004958F1" w:rsidRDefault="004958F1" w:rsidP="004958F1">
      <w:pPr>
        <w:pStyle w:val="aa"/>
        <w:tabs>
          <w:tab w:val="left" w:pos="993"/>
          <w:tab w:val="left" w:pos="1985"/>
          <w:tab w:val="left" w:pos="2835"/>
        </w:tabs>
        <w:jc w:val="left"/>
        <w:rPr>
          <w:rFonts w:ascii="Angsana New" w:hAnsi="Angsana New" w:cs="Angsana New"/>
          <w:b w:val="0"/>
          <w:bCs w:val="0"/>
        </w:rPr>
      </w:pPr>
    </w:p>
    <w:p w:rsidR="004958F1" w:rsidRDefault="004958F1" w:rsidP="004958F1">
      <w:pPr>
        <w:tabs>
          <w:tab w:val="left" w:pos="2835"/>
        </w:tabs>
        <w:ind w:left="2340" w:hanging="2295"/>
        <w:rPr>
          <w:rFonts w:ascii="Angsana New" w:hAnsi="Angsana New"/>
          <w:sz w:val="32"/>
          <w:szCs w:val="32"/>
        </w:rPr>
      </w:pPr>
      <w:r>
        <w:rPr>
          <w:rFonts w:ascii="Angsana New" w:hAnsi="Angsana New"/>
          <w:b/>
          <w:bCs/>
          <w:sz w:val="32"/>
          <w:szCs w:val="32"/>
        </w:rPr>
        <w:t>Advisor</w:t>
      </w:r>
      <w:r>
        <w:rPr>
          <w:rFonts w:ascii="Angsana New" w:hAnsi="Angsana New"/>
          <w:sz w:val="32"/>
          <w:szCs w:val="32"/>
        </w:rPr>
        <w:tab/>
      </w:r>
      <w:r>
        <w:rPr>
          <w:rFonts w:ascii="Angsana New" w:hAnsi="Angsana New"/>
          <w:sz w:val="32"/>
          <w:szCs w:val="32"/>
        </w:rPr>
        <w:tab/>
        <w:t xml:space="preserve">Associate Professor </w:t>
      </w:r>
      <w:proofErr w:type="spellStart"/>
      <w:proofErr w:type="gramStart"/>
      <w:r>
        <w:rPr>
          <w:rFonts w:ascii="Angsana New" w:hAnsi="Angsana New"/>
          <w:sz w:val="32"/>
          <w:szCs w:val="32"/>
        </w:rPr>
        <w:t>Orapin</w:t>
      </w:r>
      <w:proofErr w:type="spellEnd"/>
      <w:r>
        <w:rPr>
          <w:rFonts w:ascii="Angsana New" w:hAnsi="Angsana New"/>
          <w:sz w:val="32"/>
          <w:szCs w:val="32"/>
        </w:rPr>
        <w:t xml:space="preserve">  </w:t>
      </w:r>
      <w:proofErr w:type="spellStart"/>
      <w:r>
        <w:rPr>
          <w:rFonts w:ascii="Angsana New" w:hAnsi="Angsana New"/>
          <w:sz w:val="32"/>
          <w:szCs w:val="32"/>
        </w:rPr>
        <w:t>Santidhirakul</w:t>
      </w:r>
      <w:proofErr w:type="spellEnd"/>
      <w:proofErr w:type="gramEnd"/>
      <w:r>
        <w:rPr>
          <w:rFonts w:ascii="Angsana New" w:hAnsi="Angsana New"/>
          <w:sz w:val="32"/>
          <w:szCs w:val="32"/>
        </w:rPr>
        <w:tab/>
      </w:r>
      <w:r>
        <w:rPr>
          <w:rFonts w:ascii="Angsana New" w:hAnsi="Angsana New"/>
          <w:sz w:val="32"/>
          <w:szCs w:val="32"/>
        </w:rPr>
        <w:tab/>
        <w:t xml:space="preserve"> </w:t>
      </w:r>
    </w:p>
    <w:p w:rsidR="004958F1" w:rsidRDefault="004958F1" w:rsidP="004958F1">
      <w:pPr>
        <w:ind w:left="2340" w:hanging="2295"/>
        <w:rPr>
          <w:rFonts w:ascii="Cordia New" w:hAnsi="Cordia New"/>
          <w:sz w:val="28"/>
          <w:szCs w:val="28"/>
        </w:rPr>
      </w:pPr>
      <w:r>
        <w:rPr>
          <w:rFonts w:ascii="Angsana New" w:hAnsi="Angsana New"/>
          <w:sz w:val="32"/>
          <w:szCs w:val="32"/>
        </w:rPr>
        <w:tab/>
      </w:r>
      <w:r>
        <w:rPr>
          <w:rFonts w:ascii="Angsana New" w:hAnsi="Angsana New"/>
          <w:sz w:val="32"/>
          <w:szCs w:val="32"/>
        </w:rPr>
        <w:tab/>
      </w:r>
    </w:p>
    <w:p w:rsidR="004958F1" w:rsidRDefault="004958F1" w:rsidP="004958F1">
      <w:pPr>
        <w:pStyle w:val="2"/>
        <w:rPr>
          <w:rFonts w:ascii="Times New Roman" w:hAnsi="Times New Roman"/>
          <w:b/>
          <w:bCs/>
          <w:sz w:val="36"/>
          <w:szCs w:val="36"/>
        </w:rPr>
      </w:pPr>
      <w:r>
        <w:rPr>
          <w:b/>
          <w:bCs/>
          <w:sz w:val="36"/>
          <w:szCs w:val="36"/>
        </w:rPr>
        <w:t>ABSTRACT</w:t>
      </w:r>
    </w:p>
    <w:p w:rsidR="004958F1" w:rsidRDefault="004958F1" w:rsidP="004958F1">
      <w:pPr>
        <w:autoSpaceDE w:val="0"/>
        <w:autoSpaceDN w:val="0"/>
        <w:adjustRightInd w:val="0"/>
        <w:ind w:right="18"/>
        <w:jc w:val="thaiDistribute"/>
        <w:rPr>
          <w:rFonts w:ascii="Angsana New" w:hAnsi="Angsana New" w:cs="Angsana New"/>
          <w:b/>
          <w:bCs/>
          <w:sz w:val="28"/>
          <w:szCs w:val="28"/>
        </w:rPr>
      </w:pPr>
      <w:r>
        <w:rPr>
          <w:b/>
          <w:bCs/>
        </w:rPr>
        <w:tab/>
      </w:r>
      <w:r>
        <w:rPr>
          <w:rFonts w:ascii="Angsana New" w:hAnsi="Angsana New" w:cs="Angsana New"/>
          <w:b/>
          <w:bCs/>
          <w:sz w:val="32"/>
          <w:szCs w:val="32"/>
        </w:rPr>
        <w:tab/>
      </w:r>
    </w:p>
    <w:p w:rsidR="004B1711" w:rsidRDefault="004B1711" w:rsidP="004B1711">
      <w:pPr>
        <w:ind w:firstLine="720"/>
        <w:jc w:val="both"/>
        <w:rPr>
          <w:rFonts w:ascii="Angsana New" w:eastAsia="Angsana New" w:hAnsi="Angsana New" w:cs="Angsana New"/>
          <w:sz w:val="32"/>
          <w:szCs w:val="32"/>
        </w:rPr>
      </w:pPr>
      <w:r>
        <w:rPr>
          <w:rFonts w:ascii="Angsana New" w:eastAsia="Angsana New" w:hAnsi="Angsana New" w:cs="Angsana New"/>
          <w:sz w:val="32"/>
          <w:szCs w:val="32"/>
        </w:rPr>
        <w:t>The objective of this independent study was to obtain the opinions of dairy cattle farm owners in upper northern part of Thailand towards decision to join Good Agricultural Practices (GAP) and to gather information for the staff of the 5</w:t>
      </w:r>
      <w:r>
        <w:rPr>
          <w:rFonts w:ascii="Angsana New" w:eastAsia="Angsana New" w:hAnsi="Angsana New" w:cs="Angsana New"/>
          <w:sz w:val="32"/>
          <w:szCs w:val="32"/>
          <w:vertAlign w:val="superscript"/>
        </w:rPr>
        <w:t>th</w:t>
      </w:r>
      <w:r>
        <w:rPr>
          <w:rFonts w:ascii="Angsana New" w:eastAsia="Angsana New" w:hAnsi="Angsana New" w:cs="Angsana New"/>
          <w:sz w:val="32"/>
          <w:szCs w:val="32"/>
        </w:rPr>
        <w:t xml:space="preserve"> Regional Livestock Office in order to encourage fairy farm owners in the upper northern part to join Good Agricultural Practices (GAP</w:t>
      </w:r>
      <w:r>
        <w:rPr>
          <w:rFonts w:ascii="Angsana New" w:eastAsia="Angsana New" w:hAnsi="Angsana New" w:cs="Angsana New"/>
          <w:i/>
          <w:iCs/>
          <w:sz w:val="32"/>
          <w:szCs w:val="32"/>
        </w:rPr>
        <w:t xml:space="preserve">). </w:t>
      </w:r>
      <w:r>
        <w:rPr>
          <w:rFonts w:ascii="Angsana New" w:eastAsia="Angsana New" w:hAnsi="Angsana New" w:cs="Angsana New"/>
          <w:sz w:val="32"/>
          <w:szCs w:val="32"/>
        </w:rPr>
        <w:t xml:space="preserve"> The data was collected from 350 dairy farm owners in </w:t>
      </w:r>
      <w:proofErr w:type="gramStart"/>
      <w:r>
        <w:rPr>
          <w:rFonts w:ascii="Angsana New" w:eastAsia="Angsana New" w:hAnsi="Angsana New" w:cs="Angsana New"/>
          <w:sz w:val="32"/>
          <w:szCs w:val="32"/>
        </w:rPr>
        <w:t xml:space="preserve">the </w:t>
      </w:r>
      <w:proofErr w:type="spellStart"/>
      <w:r>
        <w:rPr>
          <w:rFonts w:ascii="Angsana New" w:eastAsia="Angsana New" w:hAnsi="Angsana New" w:cs="Angsana New"/>
          <w:sz w:val="32"/>
          <w:szCs w:val="32"/>
        </w:rPr>
        <w:t>ares</w:t>
      </w:r>
      <w:proofErr w:type="spellEnd"/>
      <w:proofErr w:type="gramEnd"/>
      <w:r>
        <w:rPr>
          <w:rFonts w:ascii="Angsana New" w:eastAsia="Angsana New" w:hAnsi="Angsana New" w:cs="Angsana New"/>
          <w:sz w:val="32"/>
          <w:szCs w:val="32"/>
        </w:rPr>
        <w:t xml:space="preserve">.  The samples were divided proportionally.  The data was </w:t>
      </w:r>
      <w:proofErr w:type="spellStart"/>
      <w:r>
        <w:rPr>
          <w:rFonts w:ascii="Angsana New" w:eastAsia="Angsana New" w:hAnsi="Angsana New" w:cs="Angsana New"/>
          <w:sz w:val="32"/>
          <w:szCs w:val="32"/>
        </w:rPr>
        <w:t>analysed</w:t>
      </w:r>
      <w:proofErr w:type="spellEnd"/>
      <w:r>
        <w:rPr>
          <w:rFonts w:ascii="Angsana New" w:eastAsia="Angsana New" w:hAnsi="Angsana New" w:cs="Angsana New"/>
          <w:sz w:val="32"/>
          <w:szCs w:val="32"/>
        </w:rPr>
        <w:t xml:space="preserve"> using descriptive statistics, namely frequency, percentage, mean, T-test, and One-way ANOVA.</w:t>
      </w:r>
    </w:p>
    <w:p w:rsidR="004B1711" w:rsidRDefault="004B1711" w:rsidP="004B1711">
      <w:pPr>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It was found from the research that most questionnaire respondents had already joined Good Agricultural Practices.  Most were married men, 41-50 years old with primary school education or lower. Most had been in dairy farm business for 5-10 years.  Most started their own farms which were medium in size (20-100 cattle).  The amount of raw milk they produced was 101-300 kilograms per day.  They had 1-3 employees working in the farm.  Their income was 50,000-100,000 baht per month.  Their expenses were less than 50,000 baht per month.  Their source of financial loans was Dairy Farm Cooperative.  Of the 350 samples, 184 farms had joined Good Agricultural Practices, for 3-6 years.  The first 3 reasons they joined Good Agricultural Practices were they got additional pay for raw milk from the </w:t>
      </w:r>
      <w:proofErr w:type="spellStart"/>
      <w:r>
        <w:rPr>
          <w:rFonts w:ascii="Angsana New" w:eastAsia="Angsana New" w:hAnsi="Angsana New" w:cs="Angsana New"/>
          <w:sz w:val="32"/>
          <w:szCs w:val="32"/>
        </w:rPr>
        <w:t>centre</w:t>
      </w:r>
      <w:proofErr w:type="spellEnd"/>
      <w:r>
        <w:rPr>
          <w:rFonts w:ascii="Angsana New" w:eastAsia="Angsana New" w:hAnsi="Angsana New" w:cs="Angsana New"/>
          <w:sz w:val="32"/>
          <w:szCs w:val="32"/>
        </w:rPr>
        <w:t xml:space="preserve">, the cattle was in good health with no diseases, and the farm was more systematic in operation, respectively.  The capital for the improvement to join Good Agricultural Practices was less than 100,000 baht.   As for the farms that </w:t>
      </w:r>
      <w:r>
        <w:rPr>
          <w:rFonts w:ascii="Angsana New" w:eastAsia="Angsana New" w:hAnsi="Angsana New" w:cs="Angsana New"/>
          <w:sz w:val="32"/>
          <w:szCs w:val="32"/>
        </w:rPr>
        <w:lastRenderedPageBreak/>
        <w:t xml:space="preserve">had not yet joined Good Agricultural Practices, their first 3 reasons for not joining were the capital needed for improvement of the farm was high, there was a problem with inappropriate farming </w:t>
      </w:r>
      <w:proofErr w:type="gramStart"/>
      <w:r>
        <w:rPr>
          <w:rFonts w:ascii="Angsana New" w:eastAsia="Angsana New" w:hAnsi="Angsana New" w:cs="Angsana New"/>
          <w:sz w:val="32"/>
          <w:szCs w:val="32"/>
        </w:rPr>
        <w:t>areas,</w:t>
      </w:r>
      <w:proofErr w:type="gramEnd"/>
      <w:r>
        <w:rPr>
          <w:rFonts w:ascii="Angsana New" w:eastAsia="Angsana New" w:hAnsi="Angsana New" w:cs="Angsana New"/>
          <w:sz w:val="32"/>
          <w:szCs w:val="32"/>
        </w:rPr>
        <w:t xml:space="preserve"> and the Livestock Office had complicated assessment process, respectively.  They needed less than 100,000 baht in order to join Good Agricultural Practices.</w:t>
      </w:r>
    </w:p>
    <w:p w:rsidR="004B1711" w:rsidRDefault="004B1711" w:rsidP="004B1711">
      <w:pPr>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The overall </w:t>
      </w:r>
      <w:proofErr w:type="gramStart"/>
      <w:r>
        <w:rPr>
          <w:rFonts w:ascii="Angsana New" w:eastAsia="Angsana New" w:hAnsi="Angsana New" w:cs="Angsana New"/>
          <w:sz w:val="32"/>
          <w:szCs w:val="32"/>
        </w:rPr>
        <w:t>opinions of the respondents towards Good Agricultural Practices was</w:t>
      </w:r>
      <w:proofErr w:type="gramEnd"/>
      <w:r>
        <w:rPr>
          <w:rFonts w:ascii="Angsana New" w:eastAsia="Angsana New" w:hAnsi="Angsana New" w:cs="Angsana New"/>
          <w:sz w:val="32"/>
          <w:szCs w:val="32"/>
        </w:rPr>
        <w:t xml:space="preserve"> at the “agree” level.  In details, the opinions were at the “highly agree” level towards the following factors: raw milk </w:t>
      </w:r>
      <w:proofErr w:type="gramStart"/>
      <w:r>
        <w:rPr>
          <w:rFonts w:ascii="Angsana New" w:eastAsia="Angsana New" w:hAnsi="Angsana New" w:cs="Angsana New"/>
          <w:sz w:val="32"/>
          <w:szCs w:val="32"/>
        </w:rPr>
        <w:t>production,</w:t>
      </w:r>
      <w:proofErr w:type="gramEnd"/>
      <w:r>
        <w:rPr>
          <w:rFonts w:ascii="Angsana New" w:eastAsia="Angsana New" w:hAnsi="Angsana New" w:cs="Angsana New"/>
          <w:sz w:val="32"/>
          <w:szCs w:val="32"/>
        </w:rPr>
        <w:t xml:space="preserve"> and water used in the farm.  Their opinions were at the “agree” level for the following factors: cattle food, farm structure, environment, animal health, farm management, and information recording, respectively.  The average mean of the difference in their opinions was at the statistical significance of 0.05, according to the differences in their farm status and farm size. </w:t>
      </w:r>
    </w:p>
    <w:p w:rsidR="004B1711" w:rsidRDefault="004B1711" w:rsidP="004B1711">
      <w:pPr>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The overall response to Good Agricultural Practices was a positive one.  The respondents saw that they needed to upgrade their farms to the standard so that their cattle would be </w:t>
      </w:r>
      <w:proofErr w:type="gramStart"/>
      <w:r>
        <w:rPr>
          <w:rFonts w:ascii="Angsana New" w:eastAsia="Angsana New" w:hAnsi="Angsana New" w:cs="Angsana New"/>
          <w:sz w:val="32"/>
          <w:szCs w:val="32"/>
        </w:rPr>
        <w:t>more healthy</w:t>
      </w:r>
      <w:proofErr w:type="gramEnd"/>
      <w:r>
        <w:rPr>
          <w:rFonts w:ascii="Angsana New" w:eastAsia="Angsana New" w:hAnsi="Angsana New" w:cs="Angsana New"/>
          <w:sz w:val="32"/>
          <w:szCs w:val="32"/>
        </w:rPr>
        <w:t xml:space="preserve"> and yield more raw milk with better quality.  The respondents’ </w:t>
      </w:r>
      <w:proofErr w:type="gramStart"/>
      <w:r>
        <w:rPr>
          <w:rFonts w:ascii="Angsana New" w:eastAsia="Angsana New" w:hAnsi="Angsana New" w:cs="Angsana New"/>
          <w:sz w:val="32"/>
          <w:szCs w:val="32"/>
        </w:rPr>
        <w:t>opinions towards the operation of Livestock Office was</w:t>
      </w:r>
      <w:proofErr w:type="gramEnd"/>
      <w:r>
        <w:rPr>
          <w:rFonts w:ascii="Angsana New" w:eastAsia="Angsana New" w:hAnsi="Angsana New" w:cs="Angsana New"/>
          <w:sz w:val="32"/>
          <w:szCs w:val="32"/>
        </w:rPr>
        <w:t xml:space="preserve"> that the process was too complicated and slow; this had to be improved.  There was a shortage of veterinarians at the farms.  Livestock Office should provide more veterinarians at the </w:t>
      </w:r>
      <w:proofErr w:type="spellStart"/>
      <w:r>
        <w:rPr>
          <w:rFonts w:ascii="Angsana New" w:eastAsia="Angsana New" w:hAnsi="Angsana New" w:cs="Angsana New"/>
          <w:sz w:val="32"/>
          <w:szCs w:val="32"/>
        </w:rPr>
        <w:t>centre</w:t>
      </w:r>
      <w:proofErr w:type="spellEnd"/>
      <w:r>
        <w:rPr>
          <w:rFonts w:ascii="Angsana New" w:eastAsia="Angsana New" w:hAnsi="Angsana New" w:cs="Angsana New"/>
          <w:sz w:val="32"/>
          <w:szCs w:val="32"/>
        </w:rPr>
        <w:t xml:space="preserve"> so that they could help farm owners with knowledge about dairy farm operation, animal food, environment management, animal health management, and treatment and disease control.  Farm owners who had not joined Good Agricultural Practices had problem with capital to improve their farms.  If they could find financial sources with low interest rate, more farm owners would join Good Agricultural Practices.</w:t>
      </w:r>
    </w:p>
    <w:p w:rsidR="004B1711" w:rsidRDefault="004B1711" w:rsidP="004B1711">
      <w:pPr>
        <w:ind w:firstLine="720"/>
        <w:rPr>
          <w:rFonts w:ascii="Angsana New" w:eastAsia="Angsana New" w:hAnsi="Angsana New" w:cs="Angsana New"/>
          <w:sz w:val="32"/>
          <w:szCs w:val="32"/>
        </w:rPr>
      </w:pPr>
    </w:p>
    <w:p w:rsidR="004B1711" w:rsidRDefault="004B1711" w:rsidP="004B1711">
      <w:pPr>
        <w:ind w:firstLine="720"/>
        <w:rPr>
          <w:rFonts w:ascii="Angsana New" w:eastAsia="Angsana New" w:hAnsi="Angsana New" w:cs="Angsana New"/>
          <w:sz w:val="32"/>
          <w:szCs w:val="32"/>
        </w:rPr>
      </w:pPr>
      <w:r>
        <w:rPr>
          <w:rFonts w:ascii="Angsana New" w:eastAsia="Angsana New" w:hAnsi="Angsana New" w:cs="Angsana New"/>
          <w:sz w:val="32"/>
          <w:szCs w:val="32"/>
        </w:rPr>
        <w:t xml:space="preserve">   </w:t>
      </w:r>
    </w:p>
    <w:p w:rsidR="004B1711" w:rsidRDefault="004B1711" w:rsidP="004B1711">
      <w:pPr>
        <w:ind w:firstLine="720"/>
        <w:rPr>
          <w:rFonts w:ascii="Angsana New" w:eastAsia="Angsana New" w:hAnsi="Angsana New" w:cs="Angsana New"/>
          <w:sz w:val="32"/>
          <w:szCs w:val="32"/>
        </w:rPr>
      </w:pPr>
    </w:p>
    <w:p w:rsidR="004B1711" w:rsidRDefault="004B1711" w:rsidP="004B1711">
      <w:pPr>
        <w:ind w:firstLine="720"/>
        <w:rPr>
          <w:rFonts w:ascii="Angsana New" w:eastAsia="Angsana New" w:hAnsi="Angsana New" w:cs="Angsana New"/>
          <w:sz w:val="32"/>
          <w:szCs w:val="32"/>
        </w:rPr>
      </w:pPr>
    </w:p>
    <w:p w:rsidR="004B1711" w:rsidRDefault="004B1711" w:rsidP="004B1711">
      <w:pPr>
        <w:ind w:firstLine="720"/>
        <w:rPr>
          <w:rFonts w:ascii="Angsana New" w:eastAsia="Angsana New" w:hAnsi="Angsana New" w:cs="Angsana New"/>
          <w:sz w:val="32"/>
          <w:szCs w:val="32"/>
        </w:rPr>
      </w:pPr>
    </w:p>
    <w:p w:rsidR="004B1711" w:rsidRDefault="004B1711" w:rsidP="004B1711">
      <w:pPr>
        <w:rPr>
          <w:rFonts w:eastAsia="Cambria" w:cs="Cambria"/>
        </w:rPr>
      </w:pPr>
    </w:p>
    <w:p w:rsidR="004958F1" w:rsidRPr="004B1711" w:rsidRDefault="004958F1" w:rsidP="00571FBB">
      <w:pPr>
        <w:jc w:val="thaiDistribute"/>
        <w:rPr>
          <w:rFonts w:ascii="Angsana New" w:hAnsi="Angsana New" w:cs="Angsana New"/>
          <w:sz w:val="32"/>
          <w:szCs w:val="32"/>
          <w:cs/>
          <w:lang w:bidi="th-TH"/>
        </w:rPr>
      </w:pPr>
    </w:p>
    <w:sectPr w:rsidR="004958F1" w:rsidRPr="004B1711" w:rsidSect="001E083A">
      <w:headerReference w:type="even" r:id="rId9"/>
      <w:headerReference w:type="default" r:id="rId10"/>
      <w:footerReference w:type="even" r:id="rId11"/>
      <w:footerReference w:type="default" r:id="rId12"/>
      <w:headerReference w:type="first" r:id="rId13"/>
      <w:footerReference w:type="first" r:id="rId14"/>
      <w:pgSz w:w="11900" w:h="16840" w:code="9"/>
      <w:pgMar w:top="1418" w:right="1418" w:bottom="1985" w:left="1985" w:header="567"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B3" w:rsidRDefault="00E157B3" w:rsidP="00B8071E">
      <w:r>
        <w:separator/>
      </w:r>
    </w:p>
  </w:endnote>
  <w:endnote w:type="continuationSeparator" w:id="0">
    <w:p w:rsidR="00E157B3" w:rsidRDefault="00E157B3" w:rsidP="00B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C1" w:rsidRDefault="007D10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06" w:rsidRPr="00347706" w:rsidRDefault="00347706">
    <w:pPr>
      <w:pStyle w:val="a8"/>
      <w:jc w:val="center"/>
      <w:rPr>
        <w:rFonts w:ascii="Angsana New" w:hAnsi="Angsana New" w:cs="Angsana New"/>
        <w:sz w:val="32"/>
        <w:szCs w:val="32"/>
      </w:rPr>
    </w:pPr>
    <w:r w:rsidRPr="00347706">
      <w:rPr>
        <w:rFonts w:ascii="Angsana New" w:hAnsi="Angsana New" w:cs="Angsana New"/>
        <w:sz w:val="32"/>
        <w:szCs w:val="32"/>
      </w:rPr>
      <w:fldChar w:fldCharType="begin"/>
    </w:r>
    <w:r w:rsidRPr="00347706">
      <w:rPr>
        <w:rFonts w:ascii="Angsana New" w:hAnsi="Angsana New" w:cs="Angsana New"/>
        <w:sz w:val="32"/>
        <w:szCs w:val="32"/>
      </w:rPr>
      <w:instrText xml:space="preserve"> PAGE   \* MERGEFORMAT </w:instrText>
    </w:r>
    <w:r w:rsidRPr="00347706">
      <w:rPr>
        <w:rFonts w:ascii="Angsana New" w:hAnsi="Angsana New" w:cs="Angsana New"/>
        <w:sz w:val="32"/>
        <w:szCs w:val="32"/>
      </w:rPr>
      <w:fldChar w:fldCharType="separate"/>
    </w:r>
    <w:r w:rsidR="007D10C1">
      <w:rPr>
        <w:rFonts w:ascii="Angsana New" w:hAnsi="Angsana New" w:cs="Angsana New"/>
        <w:noProof/>
        <w:sz w:val="32"/>
        <w:szCs w:val="32"/>
        <w:cs/>
        <w:lang w:bidi="th-TH"/>
      </w:rPr>
      <w:t>ช</w:t>
    </w:r>
    <w:r w:rsidRPr="00347706">
      <w:rPr>
        <w:rFonts w:ascii="Angsana New" w:hAnsi="Angsana New" w:cs="Angsana New"/>
        <w:noProof/>
        <w:sz w:val="32"/>
        <w:szCs w:val="32"/>
      </w:rPr>
      <w:fldChar w:fldCharType="end"/>
    </w:r>
  </w:p>
  <w:p w:rsidR="00347706" w:rsidRDefault="003477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C1" w:rsidRDefault="007D10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B3" w:rsidRDefault="00E157B3" w:rsidP="00B8071E">
      <w:r>
        <w:separator/>
      </w:r>
    </w:p>
  </w:footnote>
  <w:footnote w:type="continuationSeparator" w:id="0">
    <w:p w:rsidR="00E157B3" w:rsidRDefault="00E157B3" w:rsidP="00B8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C1" w:rsidRDefault="007D10C1">
    <w:pPr>
      <w:pStyle w:val="a6"/>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93" o:spid="_x0000_s2050" type="#_x0000_t75" style="position:absolute;margin-left:0;margin-top:0;width:424.2pt;height:600pt;z-index:-251657216;mso-position-horizontal:center;mso-position-horizontal-relative:margin;mso-position-vertical:center;mso-position-vertical-relative:margin" o:allowincell="f">
          <v:imagedata r:id="rId1" o:title="ช้าง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C1" w:rsidRDefault="007D10C1">
    <w:pPr>
      <w:pStyle w:val="a6"/>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94" o:spid="_x0000_s2051" type="#_x0000_t75" style="position:absolute;margin-left:0;margin-top:0;width:424.2pt;height:600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C1" w:rsidRDefault="007D10C1">
    <w:pPr>
      <w:pStyle w:val="a6"/>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9292" o:spid="_x0000_s2049" type="#_x0000_t75" style="position:absolute;margin-left:0;margin-top:0;width:424.2pt;height:600pt;z-index:-251658240;mso-position-horizontal:center;mso-position-horizontal-relative:margin;mso-position-vertical:center;mso-position-vertical-relative:margin" o:allowincell="f">
          <v:imagedata r:id="rId1" o:title="ช้าง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C4"/>
    <w:multiLevelType w:val="multilevel"/>
    <w:tmpl w:val="BA282B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4AC3237"/>
    <w:multiLevelType w:val="hybridMultilevel"/>
    <w:tmpl w:val="07C807EC"/>
    <w:lvl w:ilvl="0" w:tplc="0D364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BE3BC6"/>
    <w:multiLevelType w:val="multilevel"/>
    <w:tmpl w:val="97C046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83C627A"/>
    <w:multiLevelType w:val="hybridMultilevel"/>
    <w:tmpl w:val="A118967C"/>
    <w:lvl w:ilvl="0" w:tplc="74EA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95059C"/>
    <w:multiLevelType w:val="hybridMultilevel"/>
    <w:tmpl w:val="D91207B4"/>
    <w:lvl w:ilvl="0" w:tplc="AF48C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9E5A37"/>
    <w:multiLevelType w:val="hybridMultilevel"/>
    <w:tmpl w:val="BAE2120C"/>
    <w:lvl w:ilvl="0" w:tplc="C3A07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D33ED1"/>
    <w:multiLevelType w:val="multilevel"/>
    <w:tmpl w:val="40382B10"/>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96"/>
    <w:rsid w:val="00063303"/>
    <w:rsid w:val="0006574B"/>
    <w:rsid w:val="000B55DB"/>
    <w:rsid w:val="000C2654"/>
    <w:rsid w:val="000C6754"/>
    <w:rsid w:val="000E46FC"/>
    <w:rsid w:val="0011428C"/>
    <w:rsid w:val="001266C4"/>
    <w:rsid w:val="0013433E"/>
    <w:rsid w:val="00145679"/>
    <w:rsid w:val="001713DA"/>
    <w:rsid w:val="001B6901"/>
    <w:rsid w:val="001D21AF"/>
    <w:rsid w:val="001D69CF"/>
    <w:rsid w:val="001E083A"/>
    <w:rsid w:val="001F1539"/>
    <w:rsid w:val="001F618A"/>
    <w:rsid w:val="002014DD"/>
    <w:rsid w:val="002324E5"/>
    <w:rsid w:val="00242CA9"/>
    <w:rsid w:val="002500F3"/>
    <w:rsid w:val="00253474"/>
    <w:rsid w:val="0026134A"/>
    <w:rsid w:val="0026174F"/>
    <w:rsid w:val="002829E1"/>
    <w:rsid w:val="00291C13"/>
    <w:rsid w:val="002A60DA"/>
    <w:rsid w:val="002E27A3"/>
    <w:rsid w:val="002F305F"/>
    <w:rsid w:val="002F66D4"/>
    <w:rsid w:val="00324746"/>
    <w:rsid w:val="00330E21"/>
    <w:rsid w:val="00347706"/>
    <w:rsid w:val="003616DF"/>
    <w:rsid w:val="00363F5B"/>
    <w:rsid w:val="00370CE3"/>
    <w:rsid w:val="00394E52"/>
    <w:rsid w:val="00397974"/>
    <w:rsid w:val="003B6E4A"/>
    <w:rsid w:val="003F2521"/>
    <w:rsid w:val="00410EDA"/>
    <w:rsid w:val="00430F2A"/>
    <w:rsid w:val="004404E8"/>
    <w:rsid w:val="00463DAE"/>
    <w:rsid w:val="004958F1"/>
    <w:rsid w:val="00496CB6"/>
    <w:rsid w:val="004B1711"/>
    <w:rsid w:val="004C594B"/>
    <w:rsid w:val="004D1004"/>
    <w:rsid w:val="004F068D"/>
    <w:rsid w:val="004F398C"/>
    <w:rsid w:val="004F5B19"/>
    <w:rsid w:val="005111DE"/>
    <w:rsid w:val="005139CD"/>
    <w:rsid w:val="0053242C"/>
    <w:rsid w:val="00544269"/>
    <w:rsid w:val="005500A9"/>
    <w:rsid w:val="00571FBB"/>
    <w:rsid w:val="005869BE"/>
    <w:rsid w:val="00592DC2"/>
    <w:rsid w:val="005B1CF8"/>
    <w:rsid w:val="005C75C7"/>
    <w:rsid w:val="005E2E97"/>
    <w:rsid w:val="00611640"/>
    <w:rsid w:val="00634338"/>
    <w:rsid w:val="0064193F"/>
    <w:rsid w:val="00654B04"/>
    <w:rsid w:val="00667AC7"/>
    <w:rsid w:val="006752F5"/>
    <w:rsid w:val="0069712C"/>
    <w:rsid w:val="006A3FE5"/>
    <w:rsid w:val="006C5F66"/>
    <w:rsid w:val="006E5AE2"/>
    <w:rsid w:val="00717CA9"/>
    <w:rsid w:val="00722BDE"/>
    <w:rsid w:val="007354E1"/>
    <w:rsid w:val="00770EA6"/>
    <w:rsid w:val="00770F2A"/>
    <w:rsid w:val="00790197"/>
    <w:rsid w:val="00790860"/>
    <w:rsid w:val="00796B9E"/>
    <w:rsid w:val="007A23A8"/>
    <w:rsid w:val="007B0852"/>
    <w:rsid w:val="007B50DA"/>
    <w:rsid w:val="007C7A9D"/>
    <w:rsid w:val="007D10C1"/>
    <w:rsid w:val="007E73F1"/>
    <w:rsid w:val="007F04B7"/>
    <w:rsid w:val="007F5003"/>
    <w:rsid w:val="00820A50"/>
    <w:rsid w:val="00825766"/>
    <w:rsid w:val="00873EBD"/>
    <w:rsid w:val="0087553D"/>
    <w:rsid w:val="008759F6"/>
    <w:rsid w:val="008B21C8"/>
    <w:rsid w:val="008B629A"/>
    <w:rsid w:val="008C265E"/>
    <w:rsid w:val="008C3890"/>
    <w:rsid w:val="008F1E3E"/>
    <w:rsid w:val="008F599D"/>
    <w:rsid w:val="008F7848"/>
    <w:rsid w:val="0091169C"/>
    <w:rsid w:val="009179A6"/>
    <w:rsid w:val="00917B8A"/>
    <w:rsid w:val="00932072"/>
    <w:rsid w:val="00934A81"/>
    <w:rsid w:val="00981B4F"/>
    <w:rsid w:val="00996DA3"/>
    <w:rsid w:val="009A4E51"/>
    <w:rsid w:val="009C18C2"/>
    <w:rsid w:val="009C32F5"/>
    <w:rsid w:val="009E68AF"/>
    <w:rsid w:val="00A00472"/>
    <w:rsid w:val="00A25CB3"/>
    <w:rsid w:val="00A36CB7"/>
    <w:rsid w:val="00A42256"/>
    <w:rsid w:val="00A61C40"/>
    <w:rsid w:val="00A662E2"/>
    <w:rsid w:val="00A7356A"/>
    <w:rsid w:val="00A95C71"/>
    <w:rsid w:val="00AA1E3F"/>
    <w:rsid w:val="00AB36A9"/>
    <w:rsid w:val="00AD7F7B"/>
    <w:rsid w:val="00B26BD1"/>
    <w:rsid w:val="00B318F0"/>
    <w:rsid w:val="00B5363E"/>
    <w:rsid w:val="00B53697"/>
    <w:rsid w:val="00B71AC1"/>
    <w:rsid w:val="00B8071E"/>
    <w:rsid w:val="00B87E33"/>
    <w:rsid w:val="00B930F7"/>
    <w:rsid w:val="00BC0914"/>
    <w:rsid w:val="00BC3123"/>
    <w:rsid w:val="00BC47EC"/>
    <w:rsid w:val="00BF7BAC"/>
    <w:rsid w:val="00C23EED"/>
    <w:rsid w:val="00C41FDA"/>
    <w:rsid w:val="00C5091C"/>
    <w:rsid w:val="00C621BC"/>
    <w:rsid w:val="00C63CE6"/>
    <w:rsid w:val="00CC281B"/>
    <w:rsid w:val="00CF65CD"/>
    <w:rsid w:val="00D017FE"/>
    <w:rsid w:val="00D1126B"/>
    <w:rsid w:val="00D24D1D"/>
    <w:rsid w:val="00D46696"/>
    <w:rsid w:val="00D60EB6"/>
    <w:rsid w:val="00D817BA"/>
    <w:rsid w:val="00DA7BD7"/>
    <w:rsid w:val="00DA7DD3"/>
    <w:rsid w:val="00DB79BA"/>
    <w:rsid w:val="00DE6B3C"/>
    <w:rsid w:val="00E135DE"/>
    <w:rsid w:val="00E157B3"/>
    <w:rsid w:val="00E3240E"/>
    <w:rsid w:val="00E36018"/>
    <w:rsid w:val="00E5643D"/>
    <w:rsid w:val="00E7155B"/>
    <w:rsid w:val="00E83E09"/>
    <w:rsid w:val="00E943FB"/>
    <w:rsid w:val="00E95375"/>
    <w:rsid w:val="00E96306"/>
    <w:rsid w:val="00EC7A87"/>
    <w:rsid w:val="00ED11EC"/>
    <w:rsid w:val="00ED6AA3"/>
    <w:rsid w:val="00EE5443"/>
    <w:rsid w:val="00EE628D"/>
    <w:rsid w:val="00EF0003"/>
    <w:rsid w:val="00EF07BF"/>
    <w:rsid w:val="00F117B5"/>
    <w:rsid w:val="00F13EB3"/>
    <w:rsid w:val="00F20E86"/>
    <w:rsid w:val="00F23F7A"/>
    <w:rsid w:val="00F343DA"/>
    <w:rsid w:val="00F37ECC"/>
    <w:rsid w:val="00F46D06"/>
    <w:rsid w:val="00F50E77"/>
    <w:rsid w:val="00F61097"/>
    <w:rsid w:val="00F7654E"/>
    <w:rsid w:val="00F76DFA"/>
    <w:rsid w:val="00F97D05"/>
    <w:rsid w:val="00FA0427"/>
    <w:rsid w:val="00FA650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F0"/>
    <w:rPr>
      <w:sz w:val="24"/>
      <w:szCs w:val="24"/>
      <w:lang w:bidi="ar-SA"/>
    </w:rPr>
  </w:style>
  <w:style w:type="paragraph" w:styleId="2">
    <w:name w:val="heading 2"/>
    <w:basedOn w:val="a"/>
    <w:next w:val="a"/>
    <w:link w:val="20"/>
    <w:semiHidden/>
    <w:unhideWhenUsed/>
    <w:qFormat/>
    <w:rsid w:val="004958F1"/>
    <w:pPr>
      <w:keepNext/>
      <w:jc w:val="center"/>
      <w:outlineLvl w:val="1"/>
    </w:pPr>
    <w:rPr>
      <w:rFonts w:ascii="Angsana New" w:eastAsia="Cordia New" w:hAnsi="Angsana New" w:cs="Angsana New"/>
      <w:sz w:val="32"/>
      <w:szCs w:val="32"/>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443"/>
    <w:pPr>
      <w:ind w:left="720"/>
      <w:contextualSpacing/>
    </w:pPr>
  </w:style>
  <w:style w:type="table" w:styleId="a4">
    <w:name w:val="Table Grid"/>
    <w:basedOn w:val="a1"/>
    <w:uiPriority w:val="59"/>
    <w:rsid w:val="0051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53697"/>
    <w:rPr>
      <w:color w:val="0000FF"/>
      <w:u w:val="single"/>
    </w:rPr>
  </w:style>
  <w:style w:type="paragraph" w:styleId="a6">
    <w:name w:val="header"/>
    <w:basedOn w:val="a"/>
    <w:link w:val="a7"/>
    <w:uiPriority w:val="99"/>
    <w:unhideWhenUsed/>
    <w:rsid w:val="00B8071E"/>
    <w:pPr>
      <w:tabs>
        <w:tab w:val="center" w:pos="4513"/>
        <w:tab w:val="right" w:pos="9026"/>
      </w:tabs>
    </w:pPr>
  </w:style>
  <w:style w:type="character" w:customStyle="1" w:styleId="a7">
    <w:name w:val="หัวกระดาษ อักขระ"/>
    <w:basedOn w:val="a0"/>
    <w:link w:val="a6"/>
    <w:uiPriority w:val="99"/>
    <w:rsid w:val="00B8071E"/>
  </w:style>
  <w:style w:type="paragraph" w:styleId="a8">
    <w:name w:val="footer"/>
    <w:basedOn w:val="a"/>
    <w:link w:val="a9"/>
    <w:uiPriority w:val="99"/>
    <w:unhideWhenUsed/>
    <w:rsid w:val="00B8071E"/>
    <w:pPr>
      <w:tabs>
        <w:tab w:val="center" w:pos="4513"/>
        <w:tab w:val="right" w:pos="9026"/>
      </w:tabs>
    </w:pPr>
  </w:style>
  <w:style w:type="character" w:customStyle="1" w:styleId="a9">
    <w:name w:val="ท้ายกระดาษ อักขระ"/>
    <w:basedOn w:val="a0"/>
    <w:link w:val="a8"/>
    <w:uiPriority w:val="99"/>
    <w:rsid w:val="00B8071E"/>
  </w:style>
  <w:style w:type="character" w:customStyle="1" w:styleId="20">
    <w:name w:val="หัวเรื่อง 2 อักขระ"/>
    <w:basedOn w:val="a0"/>
    <w:link w:val="2"/>
    <w:semiHidden/>
    <w:rsid w:val="004958F1"/>
    <w:rPr>
      <w:rFonts w:ascii="Angsana New" w:eastAsia="Cordia New" w:hAnsi="Angsana New" w:cs="Angsana New"/>
      <w:sz w:val="32"/>
      <w:szCs w:val="32"/>
      <w:lang w:eastAsia="zh-CN"/>
    </w:rPr>
  </w:style>
  <w:style w:type="paragraph" w:styleId="aa">
    <w:name w:val="Title"/>
    <w:basedOn w:val="a"/>
    <w:link w:val="ab"/>
    <w:qFormat/>
    <w:rsid w:val="004958F1"/>
    <w:pPr>
      <w:jc w:val="center"/>
    </w:pPr>
    <w:rPr>
      <w:rFonts w:ascii="Cordia New" w:eastAsia="Cordia New" w:hAnsi="Cordia New"/>
      <w:b/>
      <w:bCs/>
      <w:sz w:val="32"/>
      <w:szCs w:val="32"/>
      <w:lang w:bidi="th-TH"/>
    </w:rPr>
  </w:style>
  <w:style w:type="character" w:customStyle="1" w:styleId="ab">
    <w:name w:val="ชื่อเรื่อง อักขระ"/>
    <w:basedOn w:val="a0"/>
    <w:link w:val="aa"/>
    <w:rsid w:val="004958F1"/>
    <w:rPr>
      <w:rFonts w:ascii="Cordia New" w:eastAsia="Cordia New" w:hAnsi="Cordia New"/>
      <w:b/>
      <w:bCs/>
      <w:sz w:val="32"/>
      <w:szCs w:val="32"/>
    </w:rPr>
  </w:style>
  <w:style w:type="paragraph" w:customStyle="1" w:styleId="Default">
    <w:name w:val="Default"/>
    <w:rsid w:val="004958F1"/>
    <w:pPr>
      <w:autoSpaceDE w:val="0"/>
      <w:autoSpaceDN w:val="0"/>
      <w:adjustRightInd w:val="0"/>
    </w:pPr>
    <w:rPr>
      <w:rFonts w:ascii="Angsana New" w:hAnsi="Angsana New" w:cs="Angsan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F0"/>
    <w:rPr>
      <w:sz w:val="24"/>
      <w:szCs w:val="24"/>
      <w:lang w:bidi="ar-SA"/>
    </w:rPr>
  </w:style>
  <w:style w:type="paragraph" w:styleId="2">
    <w:name w:val="heading 2"/>
    <w:basedOn w:val="a"/>
    <w:next w:val="a"/>
    <w:link w:val="20"/>
    <w:semiHidden/>
    <w:unhideWhenUsed/>
    <w:qFormat/>
    <w:rsid w:val="004958F1"/>
    <w:pPr>
      <w:keepNext/>
      <w:jc w:val="center"/>
      <w:outlineLvl w:val="1"/>
    </w:pPr>
    <w:rPr>
      <w:rFonts w:ascii="Angsana New" w:eastAsia="Cordia New" w:hAnsi="Angsana New" w:cs="Angsana New"/>
      <w:sz w:val="32"/>
      <w:szCs w:val="32"/>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443"/>
    <w:pPr>
      <w:ind w:left="720"/>
      <w:contextualSpacing/>
    </w:pPr>
  </w:style>
  <w:style w:type="table" w:styleId="a4">
    <w:name w:val="Table Grid"/>
    <w:basedOn w:val="a1"/>
    <w:uiPriority w:val="59"/>
    <w:rsid w:val="0051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53697"/>
    <w:rPr>
      <w:color w:val="0000FF"/>
      <w:u w:val="single"/>
    </w:rPr>
  </w:style>
  <w:style w:type="paragraph" w:styleId="a6">
    <w:name w:val="header"/>
    <w:basedOn w:val="a"/>
    <w:link w:val="a7"/>
    <w:uiPriority w:val="99"/>
    <w:unhideWhenUsed/>
    <w:rsid w:val="00B8071E"/>
    <w:pPr>
      <w:tabs>
        <w:tab w:val="center" w:pos="4513"/>
        <w:tab w:val="right" w:pos="9026"/>
      </w:tabs>
    </w:pPr>
  </w:style>
  <w:style w:type="character" w:customStyle="1" w:styleId="a7">
    <w:name w:val="หัวกระดาษ อักขระ"/>
    <w:basedOn w:val="a0"/>
    <w:link w:val="a6"/>
    <w:uiPriority w:val="99"/>
    <w:rsid w:val="00B8071E"/>
  </w:style>
  <w:style w:type="paragraph" w:styleId="a8">
    <w:name w:val="footer"/>
    <w:basedOn w:val="a"/>
    <w:link w:val="a9"/>
    <w:uiPriority w:val="99"/>
    <w:unhideWhenUsed/>
    <w:rsid w:val="00B8071E"/>
    <w:pPr>
      <w:tabs>
        <w:tab w:val="center" w:pos="4513"/>
        <w:tab w:val="right" w:pos="9026"/>
      </w:tabs>
    </w:pPr>
  </w:style>
  <w:style w:type="character" w:customStyle="1" w:styleId="a9">
    <w:name w:val="ท้ายกระดาษ อักขระ"/>
    <w:basedOn w:val="a0"/>
    <w:link w:val="a8"/>
    <w:uiPriority w:val="99"/>
    <w:rsid w:val="00B8071E"/>
  </w:style>
  <w:style w:type="character" w:customStyle="1" w:styleId="20">
    <w:name w:val="หัวเรื่อง 2 อักขระ"/>
    <w:basedOn w:val="a0"/>
    <w:link w:val="2"/>
    <w:semiHidden/>
    <w:rsid w:val="004958F1"/>
    <w:rPr>
      <w:rFonts w:ascii="Angsana New" w:eastAsia="Cordia New" w:hAnsi="Angsana New" w:cs="Angsana New"/>
      <w:sz w:val="32"/>
      <w:szCs w:val="32"/>
      <w:lang w:eastAsia="zh-CN"/>
    </w:rPr>
  </w:style>
  <w:style w:type="paragraph" w:styleId="aa">
    <w:name w:val="Title"/>
    <w:basedOn w:val="a"/>
    <w:link w:val="ab"/>
    <w:qFormat/>
    <w:rsid w:val="004958F1"/>
    <w:pPr>
      <w:jc w:val="center"/>
    </w:pPr>
    <w:rPr>
      <w:rFonts w:ascii="Cordia New" w:eastAsia="Cordia New" w:hAnsi="Cordia New"/>
      <w:b/>
      <w:bCs/>
      <w:sz w:val="32"/>
      <w:szCs w:val="32"/>
      <w:lang w:bidi="th-TH"/>
    </w:rPr>
  </w:style>
  <w:style w:type="character" w:customStyle="1" w:styleId="ab">
    <w:name w:val="ชื่อเรื่อง อักขระ"/>
    <w:basedOn w:val="a0"/>
    <w:link w:val="aa"/>
    <w:rsid w:val="004958F1"/>
    <w:rPr>
      <w:rFonts w:ascii="Cordia New" w:eastAsia="Cordia New" w:hAnsi="Cordia New"/>
      <w:b/>
      <w:bCs/>
      <w:sz w:val="32"/>
      <w:szCs w:val="32"/>
    </w:rPr>
  </w:style>
  <w:style w:type="paragraph" w:customStyle="1" w:styleId="Default">
    <w:name w:val="Default"/>
    <w:rsid w:val="004958F1"/>
    <w:pPr>
      <w:autoSpaceDE w:val="0"/>
      <w:autoSpaceDN w:val="0"/>
      <w:adjustRightInd w:val="0"/>
    </w:pPr>
    <w:rPr>
      <w:rFonts w:ascii="Angsana New"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632">
      <w:bodyDiv w:val="1"/>
      <w:marLeft w:val="0"/>
      <w:marRight w:val="0"/>
      <w:marTop w:val="0"/>
      <w:marBottom w:val="0"/>
      <w:divBdr>
        <w:top w:val="none" w:sz="0" w:space="0" w:color="auto"/>
        <w:left w:val="none" w:sz="0" w:space="0" w:color="auto"/>
        <w:bottom w:val="none" w:sz="0" w:space="0" w:color="auto"/>
        <w:right w:val="none" w:sz="0" w:space="0" w:color="auto"/>
      </w:divBdr>
    </w:div>
    <w:div w:id="172093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3BAE-CC12-4BA5-BCC8-9D990EE9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1111</Words>
  <Characters>6338</Characters>
  <Application>Microsoft Office Word</Application>
  <DocSecurity>0</DocSecurity>
  <Lines>52</Lines>
  <Paragraphs>14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7435</CharactersWithSpaces>
  <SharedDoc>false</SharedDoc>
  <HLinks>
    <vt:vector size="24" baseType="variant">
      <vt:variant>
        <vt:i4>5767207</vt:i4>
      </vt:variant>
      <vt:variant>
        <vt:i4>9</vt:i4>
      </vt:variant>
      <vt:variant>
        <vt:i4>0</vt:i4>
      </vt:variant>
      <vt:variant>
        <vt:i4>5</vt:i4>
      </vt:variant>
      <vt:variant>
        <vt:lpwstr>http://www.dpo.go.th/?page_id=16</vt:lpwstr>
      </vt:variant>
      <vt:variant>
        <vt:lpwstr/>
      </vt:variant>
      <vt:variant>
        <vt:i4>5767245</vt:i4>
      </vt:variant>
      <vt:variant>
        <vt:i4>6</vt:i4>
      </vt:variant>
      <vt:variant>
        <vt:i4>0</vt:i4>
      </vt:variant>
      <vt:variant>
        <vt:i4>5</vt:i4>
      </vt:variant>
      <vt:variant>
        <vt:lpwstr>http://region5.dld.go.th/images/stories/p2556/str/strategie dairy.pdf</vt:lpwstr>
      </vt:variant>
      <vt:variant>
        <vt:lpwstr/>
      </vt:variant>
      <vt:variant>
        <vt:i4>6946835</vt:i4>
      </vt:variant>
      <vt:variant>
        <vt:i4>3</vt:i4>
      </vt:variant>
      <vt:variant>
        <vt:i4>0</vt:i4>
      </vt:variant>
      <vt:variant>
        <vt:i4>5</vt:i4>
      </vt:variant>
      <vt:variant>
        <vt:lpwstr>http://www.acfs.go.th/standard/download /GAP_dairy_  cattle_farm.pdf</vt:lpwstr>
      </vt:variant>
      <vt:variant>
        <vt:lpwstr/>
      </vt:variant>
      <vt:variant>
        <vt:i4>7340035</vt:i4>
      </vt:variant>
      <vt:variant>
        <vt:i4>0</vt:i4>
      </vt:variant>
      <vt:variant>
        <vt:i4>0</vt:i4>
      </vt:variant>
      <vt:variant>
        <vt:i4>5</vt:i4>
      </vt:variant>
      <vt:variant>
        <vt:lpwstr>http://planning.dld.go.th/th/images/stories/section-17/policy-2/policy-2_6.pdf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cp:lastPrinted>2015-08-28T01:35:00Z</cp:lastPrinted>
  <dcterms:created xsi:type="dcterms:W3CDTF">2015-08-25T10:35:00Z</dcterms:created>
  <dcterms:modified xsi:type="dcterms:W3CDTF">2015-09-04T02:26:00Z</dcterms:modified>
</cp:coreProperties>
</file>