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A8" w:rsidRDefault="00C879A8" w:rsidP="00097EE4">
      <w:pPr>
        <w:ind w:left="4253" w:hanging="4253"/>
        <w:jc w:val="thaiDistribute"/>
        <w:rPr>
          <w:rFonts w:ascii="Angsana New" w:hAnsi="Angsana New"/>
          <w:b/>
          <w:bCs/>
          <w:sz w:val="32"/>
          <w:szCs w:val="32"/>
        </w:rPr>
      </w:pPr>
      <w:bookmarkStart w:id="0" w:name="_GoBack"/>
      <w:bookmarkEnd w:id="0"/>
    </w:p>
    <w:p w:rsidR="000C2314" w:rsidRPr="00097EE4" w:rsidRDefault="00C879A8" w:rsidP="00097EE4">
      <w:pPr>
        <w:ind w:left="4253" w:hanging="4253"/>
        <w:jc w:val="thaiDistribute"/>
        <w:rPr>
          <w:rFonts w:ascii="Angsana New" w:eastAsia="Times New Roman" w:hAnsi="Angsana New"/>
          <w:color w:val="000000"/>
          <w:sz w:val="32"/>
          <w:szCs w:val="32"/>
        </w:rPr>
      </w:pPr>
      <w:r>
        <w:rPr>
          <w:rFonts w:ascii="Angsana New" w:hAnsi="Angsana New" w:hint="cs"/>
          <w:b/>
          <w:bCs/>
          <w:sz w:val="32"/>
          <w:szCs w:val="32"/>
          <w:cs/>
        </w:rPr>
        <w:t>หัวข้อ</w:t>
      </w:r>
      <w:r w:rsidR="00364DDB" w:rsidRPr="00ED5761">
        <w:rPr>
          <w:rFonts w:ascii="Angsana New" w:hAnsi="Angsana New" w:hint="cs"/>
          <w:b/>
          <w:bCs/>
          <w:sz w:val="32"/>
          <w:szCs w:val="32"/>
          <w:cs/>
        </w:rPr>
        <w:t>การค้นคว้าแบบอิสระ</w:t>
      </w:r>
      <w:r w:rsidR="00097EE4">
        <w:rPr>
          <w:rFonts w:ascii="Angsana New" w:hAnsi="Angsana New" w:hint="cs"/>
          <w:sz w:val="32"/>
          <w:szCs w:val="32"/>
          <w:cs/>
        </w:rPr>
        <w:tab/>
      </w:r>
      <w:r w:rsidR="00097EE4" w:rsidRPr="00097EE4">
        <w:rPr>
          <w:rFonts w:ascii="Angsana New" w:eastAsia="Times New Roman" w:hAnsi="Angsana New"/>
          <w:color w:val="000000"/>
          <w:sz w:val="32"/>
          <w:szCs w:val="32"/>
          <w:cs/>
        </w:rPr>
        <w:t>ส่วนประสมการตลาดที่มีผลต่อผู้ประกอบการ</w:t>
      </w:r>
      <w:r w:rsidR="00097EE4" w:rsidRPr="00097EE4">
        <w:rPr>
          <w:rFonts w:ascii="Angsana New" w:eastAsia="Times New Roman" w:hAnsi="Angsana New" w:hint="cs"/>
          <w:color w:val="000000"/>
          <w:sz w:val="32"/>
          <w:szCs w:val="32"/>
          <w:cs/>
        </w:rPr>
        <w:t>ฟาร์ม</w:t>
      </w:r>
      <w:r w:rsidR="00097EE4" w:rsidRPr="00097EE4">
        <w:rPr>
          <w:rFonts w:ascii="Angsana New" w:eastAsia="Times New Roman" w:hAnsi="Angsana New"/>
          <w:color w:val="000000"/>
          <w:sz w:val="32"/>
          <w:szCs w:val="32"/>
          <w:cs/>
        </w:rPr>
        <w:t>ในการเลือกซื้อ</w:t>
      </w:r>
      <w:r w:rsidR="00D401A0">
        <w:rPr>
          <w:rFonts w:ascii="Angsana New" w:eastAsia="Times New Roman" w:hAnsi="Angsana New"/>
          <w:color w:val="000000"/>
          <w:sz w:val="32"/>
          <w:szCs w:val="32"/>
          <w:cs/>
        </w:rPr>
        <w:t>อาหารสำเร็จรูปสำหรับสุกร</w:t>
      </w:r>
      <w:r w:rsidR="00097EE4" w:rsidRPr="00097EE4">
        <w:rPr>
          <w:rFonts w:ascii="Angsana New" w:eastAsia="Times New Roman" w:hAnsi="Angsana New"/>
          <w:color w:val="000000"/>
          <w:sz w:val="32"/>
          <w:szCs w:val="32"/>
          <w:cs/>
        </w:rPr>
        <w:t>ในจังหวัดเชียงใหม่</w:t>
      </w:r>
    </w:p>
    <w:p w:rsidR="00364DDB" w:rsidRPr="00ED5761" w:rsidRDefault="00364DDB" w:rsidP="000C2314">
      <w:pPr>
        <w:rPr>
          <w:rFonts w:ascii="Angsana New" w:hAnsi="Angsana New"/>
          <w:sz w:val="32"/>
          <w:szCs w:val="32"/>
        </w:rPr>
      </w:pPr>
    </w:p>
    <w:p w:rsidR="00364DDB" w:rsidRPr="00ED5761" w:rsidRDefault="00364DDB" w:rsidP="000C2314">
      <w:pPr>
        <w:ind w:left="4253" w:hanging="4253"/>
        <w:rPr>
          <w:rFonts w:ascii="Angsana New" w:hAnsi="Angsana New"/>
          <w:sz w:val="32"/>
          <w:szCs w:val="32"/>
        </w:rPr>
      </w:pPr>
      <w:r w:rsidRPr="00ED5761">
        <w:rPr>
          <w:rFonts w:ascii="Angsana New" w:hAnsi="Angsana New" w:hint="cs"/>
          <w:b/>
          <w:bCs/>
          <w:sz w:val="32"/>
          <w:szCs w:val="32"/>
          <w:cs/>
        </w:rPr>
        <w:t>ผู้เขียน</w:t>
      </w:r>
      <w:r w:rsidR="000C2314">
        <w:rPr>
          <w:rFonts w:ascii="Angsana New" w:hAnsi="Angsana New" w:hint="cs"/>
          <w:sz w:val="32"/>
          <w:szCs w:val="32"/>
          <w:cs/>
        </w:rPr>
        <w:tab/>
      </w:r>
      <w:r w:rsidR="00097EE4" w:rsidRPr="00097EE4">
        <w:rPr>
          <w:sz w:val="28"/>
          <w:szCs w:val="32"/>
          <w:cs/>
        </w:rPr>
        <w:t>น</w:t>
      </w:r>
      <w:r w:rsidR="00097EE4" w:rsidRPr="00097EE4">
        <w:rPr>
          <w:rFonts w:hint="cs"/>
          <w:sz w:val="28"/>
          <w:szCs w:val="32"/>
          <w:cs/>
        </w:rPr>
        <w:t>าย</w:t>
      </w:r>
      <w:r w:rsidR="00D401A0">
        <w:rPr>
          <w:sz w:val="28"/>
          <w:szCs w:val="32"/>
          <w:cs/>
        </w:rPr>
        <w:t>วรัตม์</w:t>
      </w:r>
      <w:r w:rsidR="00097EE4" w:rsidRPr="00097EE4">
        <w:rPr>
          <w:sz w:val="28"/>
          <w:szCs w:val="32"/>
          <w:cs/>
        </w:rPr>
        <w:t xml:space="preserve"> ชุนรักษา</w:t>
      </w:r>
      <w:r w:rsidR="0037490D" w:rsidRPr="0037490D">
        <w:rPr>
          <w:sz w:val="32"/>
          <w:szCs w:val="32"/>
          <w:cs/>
        </w:rPr>
        <w:tab/>
      </w:r>
      <w:r w:rsidR="00ED5761" w:rsidRPr="00ED5761">
        <w:rPr>
          <w:rFonts w:ascii="Angsana New" w:hAnsi="Angsana New"/>
          <w:sz w:val="32"/>
          <w:szCs w:val="32"/>
          <w:cs/>
        </w:rPr>
        <w:tab/>
      </w:r>
    </w:p>
    <w:p w:rsidR="00364DDB" w:rsidRPr="00ED5761" w:rsidRDefault="00364DDB" w:rsidP="00364DDB">
      <w:pPr>
        <w:ind w:left="4320" w:hanging="4320"/>
        <w:rPr>
          <w:rFonts w:ascii="Angsana New" w:hAnsi="Angsana New" w:hint="cs"/>
          <w:sz w:val="32"/>
          <w:szCs w:val="32"/>
        </w:rPr>
      </w:pPr>
    </w:p>
    <w:p w:rsidR="00364DDB" w:rsidRPr="00ED5761" w:rsidRDefault="00364DDB" w:rsidP="000C2314">
      <w:pPr>
        <w:ind w:left="4253" w:hanging="4253"/>
        <w:rPr>
          <w:rFonts w:ascii="Angsana New" w:hAnsi="Angsana New" w:hint="cs"/>
          <w:sz w:val="32"/>
          <w:szCs w:val="32"/>
        </w:rPr>
      </w:pPr>
      <w:r w:rsidRPr="00ED5761">
        <w:rPr>
          <w:rFonts w:ascii="Angsana New" w:hAnsi="Angsana New" w:hint="cs"/>
          <w:b/>
          <w:bCs/>
          <w:sz w:val="32"/>
          <w:szCs w:val="32"/>
          <w:cs/>
        </w:rPr>
        <w:t>ปริญญา</w:t>
      </w:r>
      <w:r w:rsidR="00FF0867">
        <w:rPr>
          <w:rFonts w:ascii="Angsana New" w:hAnsi="Angsana New" w:hint="cs"/>
          <w:sz w:val="32"/>
          <w:szCs w:val="32"/>
          <w:cs/>
        </w:rPr>
        <w:tab/>
      </w:r>
      <w:r w:rsidRPr="00ED5761">
        <w:rPr>
          <w:rFonts w:ascii="Angsana New" w:hAnsi="Angsana New" w:hint="cs"/>
          <w:sz w:val="32"/>
          <w:szCs w:val="32"/>
          <w:cs/>
        </w:rPr>
        <w:t>บริหารธุรกิจมหาบัณฑิต</w:t>
      </w:r>
    </w:p>
    <w:p w:rsidR="00364DDB" w:rsidRPr="00ED5761" w:rsidRDefault="00364DDB" w:rsidP="00364DDB">
      <w:pPr>
        <w:ind w:left="4320" w:hanging="4320"/>
        <w:rPr>
          <w:rFonts w:ascii="Angsana New" w:hAnsi="Angsana New" w:hint="cs"/>
          <w:sz w:val="32"/>
          <w:szCs w:val="32"/>
        </w:rPr>
      </w:pPr>
    </w:p>
    <w:p w:rsidR="00364DDB" w:rsidRPr="00C879A8" w:rsidRDefault="00364DDB" w:rsidP="00C879A8">
      <w:pPr>
        <w:tabs>
          <w:tab w:val="left" w:pos="1440"/>
          <w:tab w:val="left" w:pos="4253"/>
        </w:tabs>
        <w:rPr>
          <w:rFonts w:ascii="Angsana New" w:eastAsia="Times New Roman" w:hAnsi="Angsana New" w:hint="cs"/>
          <w:sz w:val="32"/>
          <w:szCs w:val="32"/>
        </w:rPr>
      </w:pPr>
      <w:r w:rsidRPr="00ED5761">
        <w:rPr>
          <w:rFonts w:ascii="Angsana New" w:hAnsi="Angsana New" w:hint="cs"/>
          <w:b/>
          <w:bCs/>
          <w:sz w:val="32"/>
          <w:szCs w:val="32"/>
          <w:cs/>
        </w:rPr>
        <w:t>อาจารย์ที่ปรึกษา</w:t>
      </w:r>
      <w:r w:rsidRPr="00ED5761">
        <w:rPr>
          <w:rFonts w:ascii="Angsana New" w:hAnsi="Angsana New" w:hint="cs"/>
          <w:sz w:val="32"/>
          <w:szCs w:val="32"/>
          <w:cs/>
        </w:rPr>
        <w:tab/>
      </w:r>
      <w:r w:rsidR="00C879A8">
        <w:rPr>
          <w:rFonts w:ascii="Angsana New" w:hAnsi="Angsana New" w:hint="cs"/>
          <w:sz w:val="32"/>
          <w:szCs w:val="32"/>
          <w:cs/>
        </w:rPr>
        <w:tab/>
      </w:r>
      <w:r w:rsidR="00097EE4" w:rsidRPr="00097EE4">
        <w:rPr>
          <w:sz w:val="28"/>
          <w:szCs w:val="32"/>
          <w:cs/>
        </w:rPr>
        <w:t>อาจารย์ ดร.วรัทยา  แจ้งกระจ่าง</w:t>
      </w:r>
      <w:r w:rsidR="00097EE4" w:rsidRPr="002F7D12">
        <w:tab/>
      </w:r>
      <w:r w:rsidR="00097EE4" w:rsidRPr="002F7D12">
        <w:tab/>
      </w:r>
      <w:r w:rsidR="0037490D" w:rsidRPr="0037490D">
        <w:rPr>
          <w:rFonts w:ascii="Angsana New" w:eastAsia="Times New Roman" w:hAnsi="Angsana New"/>
          <w:sz w:val="32"/>
          <w:szCs w:val="32"/>
        </w:rPr>
        <w:tab/>
      </w:r>
    </w:p>
    <w:p w:rsidR="00364DDB" w:rsidRDefault="00364DDB" w:rsidP="00364DDB">
      <w:pPr>
        <w:ind w:left="4320" w:hanging="4320"/>
        <w:jc w:val="center"/>
        <w:rPr>
          <w:rFonts w:ascii="Angsana New" w:hAnsi="Angsana New"/>
          <w:b/>
          <w:bCs/>
          <w:sz w:val="36"/>
          <w:szCs w:val="36"/>
        </w:rPr>
      </w:pPr>
      <w:r w:rsidRPr="00ED5761">
        <w:rPr>
          <w:rFonts w:ascii="Angsana New" w:hAnsi="Angsana New" w:hint="cs"/>
          <w:b/>
          <w:bCs/>
          <w:sz w:val="36"/>
          <w:szCs w:val="36"/>
          <w:cs/>
        </w:rPr>
        <w:t>บทคัดย่อ</w:t>
      </w:r>
    </w:p>
    <w:p w:rsidR="000B5867" w:rsidRPr="00ED5761" w:rsidRDefault="000B5867" w:rsidP="000B5867">
      <w:pPr>
        <w:ind w:left="4320" w:hanging="4320"/>
        <w:jc w:val="thaiDistribute"/>
        <w:rPr>
          <w:rFonts w:ascii="Angsana New" w:hAnsi="Angsana New"/>
          <w:b/>
          <w:bCs/>
          <w:sz w:val="36"/>
          <w:szCs w:val="36"/>
        </w:rPr>
      </w:pPr>
    </w:p>
    <w:p w:rsidR="00420537" w:rsidRPr="00420537" w:rsidRDefault="00420537" w:rsidP="00420537">
      <w:pPr>
        <w:ind w:firstLine="720"/>
        <w:jc w:val="thaiDistribute"/>
        <w:rPr>
          <w:sz w:val="32"/>
          <w:szCs w:val="32"/>
        </w:rPr>
      </w:pPr>
      <w:r w:rsidRPr="00420537">
        <w:rPr>
          <w:rFonts w:ascii="Angsana New" w:hAnsi="Angsana New"/>
          <w:sz w:val="32"/>
          <w:szCs w:val="32"/>
          <w:cs/>
        </w:rPr>
        <w:t>การศึกษา</w:t>
      </w:r>
      <w:r w:rsidRPr="00420537">
        <w:rPr>
          <w:rFonts w:ascii="Angsana New" w:hAnsi="Angsana New" w:hint="cs"/>
          <w:sz w:val="32"/>
          <w:szCs w:val="32"/>
          <w:cs/>
        </w:rPr>
        <w:t>นี้</w:t>
      </w:r>
      <w:r w:rsidRPr="00420537">
        <w:rPr>
          <w:rFonts w:ascii="Angsana New" w:hAnsi="Angsana New"/>
          <w:sz w:val="32"/>
          <w:szCs w:val="32"/>
          <w:cs/>
        </w:rPr>
        <w:t>มีวัตถุประสงค์ เพื่อศึกษาส่วนประสมการตลาดที่มีผลต่อผู้ประกอบการ</w:t>
      </w:r>
      <w:r w:rsidRPr="00420537">
        <w:rPr>
          <w:rFonts w:ascii="Angsana New" w:hAnsi="Angsana New" w:hint="cs"/>
          <w:sz w:val="32"/>
          <w:szCs w:val="32"/>
          <w:cs/>
        </w:rPr>
        <w:t>ฟาร์ม</w:t>
      </w:r>
      <w:r w:rsidRPr="00420537">
        <w:rPr>
          <w:rFonts w:ascii="Angsana New" w:hAnsi="Angsana New"/>
          <w:sz w:val="32"/>
          <w:szCs w:val="32"/>
          <w:cs/>
        </w:rPr>
        <w:t>ในการเลือกซื้อ</w:t>
      </w:r>
      <w:r w:rsidR="00D401A0">
        <w:rPr>
          <w:rFonts w:ascii="Angsana New" w:hAnsi="Angsana New"/>
          <w:sz w:val="32"/>
          <w:szCs w:val="32"/>
          <w:cs/>
        </w:rPr>
        <w:t>อาหารสำเร็จรูปสำหรับสุกร</w:t>
      </w:r>
      <w:r w:rsidRPr="00420537">
        <w:rPr>
          <w:rFonts w:ascii="Angsana New" w:hAnsi="Angsana New"/>
          <w:sz w:val="32"/>
          <w:szCs w:val="32"/>
          <w:cs/>
        </w:rPr>
        <w:t>ในจังหวัดเชียงใหม่</w:t>
      </w:r>
      <w:r w:rsidRPr="00420537">
        <w:rPr>
          <w:rFonts w:ascii="Angsana New" w:hAnsi="Angsana New" w:hint="cs"/>
          <w:spacing w:val="-6"/>
          <w:sz w:val="32"/>
          <w:szCs w:val="32"/>
          <w:cs/>
        </w:rPr>
        <w:t xml:space="preserve"> </w:t>
      </w:r>
      <w:r w:rsidRPr="00420537">
        <w:rPr>
          <w:rFonts w:ascii="Angsana New" w:hAnsi="Angsana New" w:hint="cs"/>
          <w:sz w:val="32"/>
          <w:szCs w:val="32"/>
          <w:cs/>
        </w:rPr>
        <w:t xml:space="preserve"> โดยทำการเก็บข้อมูลโดยใช้แบบสอบถาม</w:t>
      </w:r>
      <w:r w:rsidRPr="00420537">
        <w:rPr>
          <w:rFonts w:ascii="Angsana New" w:hAnsi="Angsana New"/>
          <w:sz w:val="32"/>
          <w:szCs w:val="32"/>
          <w:cs/>
        </w:rPr>
        <w:t xml:space="preserve"> </w:t>
      </w:r>
      <w:r w:rsidRPr="00420537">
        <w:rPr>
          <w:rFonts w:ascii="Angsana New" w:hAnsi="Angsana New" w:hint="cs"/>
          <w:sz w:val="32"/>
          <w:szCs w:val="32"/>
          <w:cs/>
        </w:rPr>
        <w:t>ซึ่งสอบถามจาก</w:t>
      </w:r>
      <w:r w:rsidRPr="00420537">
        <w:rPr>
          <w:rFonts w:hint="cs"/>
          <w:sz w:val="28"/>
          <w:szCs w:val="32"/>
          <w:cs/>
        </w:rPr>
        <w:t xml:space="preserve">ผู้ประกอบการฟาร์มสุกร </w:t>
      </w:r>
      <w:r w:rsidRPr="00420537">
        <w:rPr>
          <w:sz w:val="28"/>
          <w:szCs w:val="32"/>
          <w:cs/>
        </w:rPr>
        <w:t>ในจังหวัดเชียงใหม่</w:t>
      </w:r>
      <w:r w:rsidRPr="00420537">
        <w:rPr>
          <w:rFonts w:hint="cs"/>
          <w:sz w:val="28"/>
          <w:szCs w:val="32"/>
          <w:cs/>
        </w:rPr>
        <w:t xml:space="preserve">  </w:t>
      </w:r>
      <w:r w:rsidRPr="00420537">
        <w:rPr>
          <w:rFonts w:ascii="Angsana New" w:hAnsi="Angsana New"/>
          <w:sz w:val="32"/>
          <w:szCs w:val="32"/>
          <w:cs/>
        </w:rPr>
        <w:t xml:space="preserve">จำนวน </w:t>
      </w:r>
      <w:r w:rsidRPr="00420537">
        <w:rPr>
          <w:rFonts w:ascii="Angsana New" w:hAnsi="Angsana New"/>
          <w:sz w:val="32"/>
          <w:szCs w:val="32"/>
        </w:rPr>
        <w:t xml:space="preserve">130 </w:t>
      </w:r>
      <w:r w:rsidRPr="00420537">
        <w:rPr>
          <w:rFonts w:ascii="Angsana New" w:hAnsi="Angsana New" w:hint="cs"/>
          <w:sz w:val="32"/>
          <w:szCs w:val="32"/>
          <w:cs/>
        </w:rPr>
        <w:t>คน และนำข้อมูลมาวิเคราะห์โดยใช้สถิติเชิงพรรณน</w:t>
      </w:r>
      <w:r w:rsidRPr="00420537">
        <w:rPr>
          <w:rFonts w:ascii="Angsana New" w:hAnsi="Angsana New"/>
          <w:sz w:val="32"/>
          <w:szCs w:val="32"/>
          <w:cs/>
        </w:rPr>
        <w:t>า</w:t>
      </w:r>
      <w:r w:rsidRPr="00420537">
        <w:rPr>
          <w:rFonts w:ascii="Angsana New" w:hAnsi="Angsana New" w:hint="cs"/>
          <w:sz w:val="32"/>
          <w:szCs w:val="32"/>
          <w:cs/>
        </w:rPr>
        <w:t xml:space="preserve"> ได้แก่ ค่าความถี่ ร้อยละ และค่าเฉลี่ย </w:t>
      </w:r>
      <w:r w:rsidRPr="00420537">
        <w:rPr>
          <w:sz w:val="32"/>
          <w:szCs w:val="32"/>
          <w:cs/>
        </w:rPr>
        <w:t>ซึ่งสรุปผลการศึกษาได้ดังนี้</w:t>
      </w:r>
    </w:p>
    <w:p w:rsidR="00420537" w:rsidRPr="00420537" w:rsidRDefault="00420537" w:rsidP="00420537">
      <w:pPr>
        <w:ind w:firstLine="720"/>
        <w:jc w:val="thaiDistribute"/>
        <w:rPr>
          <w:rFonts w:ascii="Angsana New" w:hAnsi="Angsana New" w:hint="cs"/>
          <w:color w:val="FF0000"/>
          <w:sz w:val="32"/>
          <w:szCs w:val="32"/>
        </w:rPr>
      </w:pPr>
      <w:r w:rsidRPr="00071410">
        <w:rPr>
          <w:rFonts w:ascii="Angsana New" w:hAnsi="Angsana New"/>
          <w:sz w:val="32"/>
          <w:szCs w:val="32"/>
          <w:cs/>
        </w:rPr>
        <w:t>ผลการศึกษาพบว่า</w:t>
      </w:r>
      <w:r w:rsidRPr="00420537">
        <w:rPr>
          <w:rStyle w:val="FontStyle32"/>
          <w:rFonts w:hint="cs"/>
          <w:color w:val="FF0000"/>
          <w:sz w:val="32"/>
          <w:szCs w:val="32"/>
          <w:cs/>
        </w:rPr>
        <w:t xml:space="preserve"> </w:t>
      </w:r>
      <w:r w:rsidR="00071410" w:rsidRPr="001A76BE">
        <w:rPr>
          <w:sz w:val="32"/>
          <w:szCs w:val="32"/>
          <w:cs/>
        </w:rPr>
        <w:t>ผู้ตอบแบบสอบถาม</w:t>
      </w:r>
      <w:r w:rsidR="00071410" w:rsidRPr="001A76BE">
        <w:rPr>
          <w:rStyle w:val="FontStyle32"/>
          <w:rFonts w:hint="cs"/>
          <w:sz w:val="32"/>
          <w:szCs w:val="32"/>
          <w:cs/>
        </w:rPr>
        <w:t>ส่วนใหญ่เป็น</w:t>
      </w:r>
      <w:r w:rsidR="00071410" w:rsidRPr="001A76BE">
        <w:rPr>
          <w:rStyle w:val="FontStyle32"/>
          <w:sz w:val="32"/>
          <w:szCs w:val="32"/>
          <w:cs/>
        </w:rPr>
        <w:t>เพศ</w:t>
      </w:r>
      <w:r w:rsidR="00071410" w:rsidRPr="001A76BE">
        <w:rPr>
          <w:rFonts w:hint="cs"/>
          <w:sz w:val="32"/>
          <w:szCs w:val="32"/>
          <w:cs/>
        </w:rPr>
        <w:t>ชาย</w:t>
      </w:r>
      <w:r w:rsidR="00071410" w:rsidRPr="001A76BE">
        <w:rPr>
          <w:sz w:val="32"/>
          <w:szCs w:val="32"/>
          <w:cs/>
        </w:rPr>
        <w:t xml:space="preserve"> </w:t>
      </w:r>
      <w:r w:rsidR="00071410" w:rsidRPr="001A76BE">
        <w:rPr>
          <w:rFonts w:ascii="Angsana New" w:hAnsi="Angsana New"/>
          <w:sz w:val="32"/>
          <w:szCs w:val="32"/>
          <w:cs/>
        </w:rPr>
        <w:t xml:space="preserve">อายุ </w:t>
      </w:r>
      <w:r w:rsidR="00071410" w:rsidRPr="001A76BE">
        <w:rPr>
          <w:rFonts w:ascii="Angsana New" w:hAnsi="Angsana New"/>
          <w:sz w:val="32"/>
          <w:szCs w:val="32"/>
        </w:rPr>
        <w:t xml:space="preserve">41 – 50 </w:t>
      </w:r>
      <w:r w:rsidR="00071410" w:rsidRPr="001A76BE">
        <w:rPr>
          <w:rFonts w:ascii="Angsana New" w:hAnsi="Angsana New"/>
          <w:sz w:val="32"/>
          <w:szCs w:val="32"/>
          <w:cs/>
        </w:rPr>
        <w:t>ปี</w:t>
      </w:r>
      <w:r w:rsidR="00071410" w:rsidRPr="001A76BE">
        <w:rPr>
          <w:sz w:val="32"/>
          <w:szCs w:val="32"/>
        </w:rPr>
        <w:t xml:space="preserve"> </w:t>
      </w:r>
      <w:r w:rsidR="00071410" w:rsidRPr="001A76BE">
        <w:rPr>
          <w:rFonts w:ascii="Angsana New" w:hAnsi="Angsana New"/>
          <w:sz w:val="32"/>
          <w:szCs w:val="32"/>
          <w:cs/>
        </w:rPr>
        <w:t>สถานภาพสมรส</w:t>
      </w:r>
      <w:r w:rsidR="00071410" w:rsidRPr="001A76BE">
        <w:rPr>
          <w:sz w:val="32"/>
          <w:szCs w:val="32"/>
        </w:rPr>
        <w:t xml:space="preserve"> </w:t>
      </w:r>
      <w:r w:rsidR="00071410" w:rsidRPr="001A76BE">
        <w:rPr>
          <w:sz w:val="32"/>
          <w:szCs w:val="32"/>
          <w:cs/>
        </w:rPr>
        <w:t>การศึกษาสูงสุด</w:t>
      </w:r>
      <w:r w:rsidR="00071410" w:rsidRPr="001A76BE">
        <w:rPr>
          <w:sz w:val="32"/>
          <w:szCs w:val="32"/>
        </w:rPr>
        <w:t xml:space="preserve"> </w:t>
      </w:r>
      <w:r w:rsidR="00071410" w:rsidRPr="001A76BE">
        <w:rPr>
          <w:rFonts w:ascii="Angsana New" w:hAnsi="Angsana New"/>
          <w:sz w:val="32"/>
          <w:szCs w:val="32"/>
          <w:cs/>
        </w:rPr>
        <w:t>ปวส</w:t>
      </w:r>
      <w:r w:rsidR="00071410" w:rsidRPr="001A76BE">
        <w:rPr>
          <w:rFonts w:ascii="Angsana New" w:hAnsi="Angsana New"/>
          <w:sz w:val="32"/>
          <w:szCs w:val="32"/>
        </w:rPr>
        <w:t>.</w:t>
      </w:r>
      <w:r w:rsidR="00071410" w:rsidRPr="001A76BE">
        <w:rPr>
          <w:rFonts w:ascii="Angsana New" w:hAnsi="Angsana New"/>
          <w:sz w:val="32"/>
          <w:szCs w:val="32"/>
          <w:cs/>
        </w:rPr>
        <w:t>หรืออนุปริญญา</w:t>
      </w:r>
      <w:r w:rsidR="00071410" w:rsidRPr="001A76BE">
        <w:rPr>
          <w:sz w:val="32"/>
          <w:szCs w:val="32"/>
        </w:rPr>
        <w:t xml:space="preserve"> </w:t>
      </w:r>
      <w:r w:rsidR="00071410" w:rsidRPr="001A76BE">
        <w:rPr>
          <w:rFonts w:ascii="Angsana New" w:hAnsi="Angsana New"/>
          <w:sz w:val="32"/>
          <w:szCs w:val="32"/>
          <w:cs/>
        </w:rPr>
        <w:t>รายได้เฉลี่ยต่อเดือน</w:t>
      </w:r>
      <w:r w:rsidR="00071410" w:rsidRPr="001A76BE">
        <w:rPr>
          <w:rFonts w:ascii="Angsana New" w:hAnsi="Angsana New"/>
          <w:sz w:val="32"/>
          <w:szCs w:val="32"/>
        </w:rPr>
        <w:t xml:space="preserve"> (</w:t>
      </w:r>
      <w:r w:rsidR="00071410" w:rsidRPr="001A76BE">
        <w:rPr>
          <w:rFonts w:ascii="Angsana New" w:hAnsi="Angsana New" w:hint="cs"/>
          <w:sz w:val="32"/>
          <w:szCs w:val="32"/>
          <w:cs/>
        </w:rPr>
        <w:t>หลังหักค่าใช้จ่าย</w:t>
      </w:r>
      <w:r w:rsidR="00071410" w:rsidRPr="001A76BE">
        <w:rPr>
          <w:rFonts w:ascii="Angsana New" w:hAnsi="Angsana New"/>
          <w:sz w:val="32"/>
          <w:szCs w:val="32"/>
        </w:rPr>
        <w:t>)</w:t>
      </w:r>
      <w:r w:rsidR="00071410" w:rsidRPr="001A76BE">
        <w:rPr>
          <w:sz w:val="32"/>
          <w:szCs w:val="32"/>
        </w:rPr>
        <w:t xml:space="preserve"> </w:t>
      </w:r>
      <w:r w:rsidR="00071410" w:rsidRPr="001A76BE">
        <w:rPr>
          <w:rFonts w:ascii="Angsana New" w:hAnsi="Angsana New"/>
          <w:sz w:val="32"/>
          <w:szCs w:val="32"/>
        </w:rPr>
        <w:t xml:space="preserve">40,001 – 60,000 </w:t>
      </w:r>
      <w:r w:rsidR="00071410" w:rsidRPr="001A76BE">
        <w:rPr>
          <w:rFonts w:ascii="Angsana New" w:hAnsi="Angsana New"/>
          <w:sz w:val="32"/>
          <w:szCs w:val="32"/>
          <w:cs/>
        </w:rPr>
        <w:t>บาท</w:t>
      </w:r>
      <w:r w:rsidR="00071410" w:rsidRPr="001A76BE">
        <w:rPr>
          <w:sz w:val="32"/>
          <w:szCs w:val="32"/>
        </w:rPr>
        <w:t xml:space="preserve"> </w:t>
      </w:r>
      <w:r w:rsidR="00071410" w:rsidRPr="001A76BE">
        <w:rPr>
          <w:rFonts w:eastAsia="Calibri" w:hint="cs"/>
          <w:sz w:val="32"/>
          <w:szCs w:val="32"/>
          <w:cs/>
        </w:rPr>
        <w:t>ขนาดของกิจการฟาร์มสุกร</w:t>
      </w:r>
      <w:r w:rsidR="00071410" w:rsidRPr="001A76BE">
        <w:rPr>
          <w:sz w:val="32"/>
          <w:szCs w:val="32"/>
        </w:rPr>
        <w:t xml:space="preserve"> </w:t>
      </w:r>
      <w:r w:rsidR="00071410" w:rsidRPr="001A76BE">
        <w:rPr>
          <w:rFonts w:ascii="Angsana New" w:eastAsia="Calibri" w:hAnsi="Angsana New" w:hint="cs"/>
          <w:sz w:val="32"/>
          <w:szCs w:val="32"/>
          <w:cs/>
        </w:rPr>
        <w:t xml:space="preserve">ขนาดกลาง (มีสุกรแม่พันธุ์ จำนวน </w:t>
      </w:r>
      <w:r w:rsidR="00071410" w:rsidRPr="001A76BE">
        <w:rPr>
          <w:rFonts w:ascii="Angsana New" w:eastAsia="Calibri" w:hAnsi="Angsana New"/>
          <w:sz w:val="32"/>
          <w:szCs w:val="32"/>
        </w:rPr>
        <w:t>2</w:t>
      </w:r>
      <w:r w:rsidR="00071410" w:rsidRPr="001A76BE">
        <w:rPr>
          <w:rFonts w:ascii="Angsana New" w:eastAsia="Calibri" w:hAnsi="Angsana New"/>
          <w:sz w:val="32"/>
          <w:szCs w:val="32"/>
          <w:cs/>
        </w:rPr>
        <w:t>00-</w:t>
      </w:r>
      <w:r w:rsidR="00071410" w:rsidRPr="001A76BE">
        <w:rPr>
          <w:rFonts w:ascii="Angsana New" w:eastAsia="Calibri" w:hAnsi="Angsana New"/>
          <w:sz w:val="32"/>
          <w:szCs w:val="32"/>
        </w:rPr>
        <w:t>1,</w:t>
      </w:r>
      <w:r w:rsidR="00071410" w:rsidRPr="001A76BE">
        <w:rPr>
          <w:rFonts w:ascii="Angsana New" w:eastAsia="Calibri" w:hAnsi="Angsana New"/>
          <w:sz w:val="32"/>
          <w:szCs w:val="32"/>
          <w:cs/>
        </w:rPr>
        <w:t xml:space="preserve">000 </w:t>
      </w:r>
      <w:r w:rsidR="00071410" w:rsidRPr="001A76BE">
        <w:rPr>
          <w:rFonts w:ascii="Angsana New" w:eastAsia="Calibri" w:hAnsi="Angsana New" w:hint="cs"/>
          <w:sz w:val="32"/>
          <w:szCs w:val="32"/>
          <w:cs/>
        </w:rPr>
        <w:t>ตัว)</w:t>
      </w:r>
      <w:r w:rsidR="00071410" w:rsidRPr="001A76BE">
        <w:rPr>
          <w:sz w:val="32"/>
          <w:szCs w:val="32"/>
        </w:rPr>
        <w:t xml:space="preserve"> </w:t>
      </w:r>
      <w:r w:rsidR="00071410" w:rsidRPr="001A76BE">
        <w:rPr>
          <w:rFonts w:eastAsia="Calibri" w:hint="cs"/>
          <w:sz w:val="32"/>
          <w:szCs w:val="32"/>
          <w:cs/>
        </w:rPr>
        <w:t>รูปแบบของการดำเนินกิจการ</w:t>
      </w:r>
      <w:r w:rsidR="00071410" w:rsidRPr="001A76BE">
        <w:rPr>
          <w:sz w:val="32"/>
          <w:szCs w:val="32"/>
        </w:rPr>
        <w:t xml:space="preserve"> </w:t>
      </w:r>
      <w:r w:rsidR="00071410" w:rsidRPr="001A76BE">
        <w:rPr>
          <w:rFonts w:ascii="Angsana New" w:eastAsia="Calibri" w:hAnsi="Angsana New" w:hint="cs"/>
          <w:sz w:val="32"/>
          <w:szCs w:val="32"/>
          <w:cs/>
        </w:rPr>
        <w:t>กิจการเจ้าของคนเดียว</w:t>
      </w:r>
      <w:r w:rsidR="00071410" w:rsidRPr="001A76BE">
        <w:rPr>
          <w:sz w:val="32"/>
          <w:szCs w:val="32"/>
        </w:rPr>
        <w:t xml:space="preserve"> </w:t>
      </w:r>
      <w:r w:rsidR="00071410" w:rsidRPr="001A76BE">
        <w:rPr>
          <w:rFonts w:eastAsia="Calibri" w:hint="cs"/>
          <w:sz w:val="32"/>
          <w:szCs w:val="32"/>
          <w:cs/>
        </w:rPr>
        <w:t>ระยะเวลาการเปิดดำเนินการ</w:t>
      </w:r>
      <w:r w:rsidR="00071410" w:rsidRPr="001A76BE">
        <w:rPr>
          <w:sz w:val="32"/>
          <w:szCs w:val="32"/>
        </w:rPr>
        <w:t xml:space="preserve"> </w:t>
      </w:r>
      <w:r w:rsidR="00071410" w:rsidRPr="001A76BE">
        <w:rPr>
          <w:rFonts w:ascii="Angsana New" w:eastAsia="Calibri" w:hAnsi="Angsana New"/>
          <w:sz w:val="32"/>
          <w:szCs w:val="32"/>
        </w:rPr>
        <w:t xml:space="preserve">5 – 10 </w:t>
      </w:r>
      <w:r w:rsidR="00071410" w:rsidRPr="001A76BE">
        <w:rPr>
          <w:rFonts w:ascii="Angsana New" w:eastAsia="Calibri" w:hAnsi="Angsana New" w:hint="cs"/>
          <w:sz w:val="32"/>
          <w:szCs w:val="32"/>
          <w:cs/>
        </w:rPr>
        <w:t>ปี</w:t>
      </w:r>
      <w:r w:rsidR="00071410" w:rsidRPr="001A76BE">
        <w:rPr>
          <w:sz w:val="32"/>
          <w:szCs w:val="32"/>
        </w:rPr>
        <w:t xml:space="preserve"> </w:t>
      </w:r>
      <w:r w:rsidR="00071410" w:rsidRPr="001A76BE">
        <w:rPr>
          <w:rFonts w:eastAsia="Calibri" w:hint="cs"/>
          <w:sz w:val="32"/>
          <w:szCs w:val="32"/>
          <w:cs/>
        </w:rPr>
        <w:t>ลักษณะอาหารที่ใช้ในฟาร์มสุกร</w:t>
      </w:r>
      <w:r w:rsidR="00071410" w:rsidRPr="001A76BE">
        <w:rPr>
          <w:sz w:val="32"/>
          <w:szCs w:val="32"/>
        </w:rPr>
        <w:t xml:space="preserve"> </w:t>
      </w:r>
      <w:r w:rsidR="00071410" w:rsidRPr="001A76BE">
        <w:rPr>
          <w:sz w:val="32"/>
          <w:szCs w:val="32"/>
          <w:cs/>
        </w:rPr>
        <w:t>อาหารสุกร</w:t>
      </w:r>
      <w:r w:rsidR="00D401A0">
        <w:rPr>
          <w:rFonts w:hint="cs"/>
          <w:sz w:val="32"/>
          <w:szCs w:val="32"/>
          <w:cs/>
        </w:rPr>
        <w:t>สำเร็จรูป</w:t>
      </w:r>
      <w:r w:rsidR="00071410" w:rsidRPr="001A76BE">
        <w:rPr>
          <w:sz w:val="32"/>
          <w:szCs w:val="32"/>
        </w:rPr>
        <w:t xml:space="preserve"> </w:t>
      </w:r>
      <w:r w:rsidR="00071410" w:rsidRPr="001A76BE">
        <w:rPr>
          <w:rFonts w:eastAsia="Calibri" w:hint="cs"/>
          <w:sz w:val="32"/>
          <w:szCs w:val="32"/>
          <w:cs/>
        </w:rPr>
        <w:t>ลักษณะการซื้ออาหารสุกร</w:t>
      </w:r>
      <w:r w:rsidR="00D401A0">
        <w:rPr>
          <w:rFonts w:eastAsia="Calibri" w:hint="cs"/>
          <w:sz w:val="32"/>
          <w:szCs w:val="32"/>
          <w:cs/>
        </w:rPr>
        <w:t>สำเร็จรูป</w:t>
      </w:r>
      <w:r w:rsidR="00071410" w:rsidRPr="001A76BE">
        <w:rPr>
          <w:sz w:val="32"/>
          <w:szCs w:val="32"/>
        </w:rPr>
        <w:t xml:space="preserve"> </w:t>
      </w:r>
      <w:r w:rsidR="00071410" w:rsidRPr="001A76BE">
        <w:rPr>
          <w:rFonts w:ascii="Angsana New" w:eastAsia="Calibri" w:hAnsi="Angsana New" w:hint="cs"/>
          <w:sz w:val="32"/>
          <w:szCs w:val="32"/>
          <w:cs/>
        </w:rPr>
        <w:t>ใช้เพียงยี่ห้อเดียวตลอด</w:t>
      </w:r>
      <w:r w:rsidR="00071410" w:rsidRPr="001A76BE">
        <w:rPr>
          <w:sz w:val="32"/>
          <w:szCs w:val="32"/>
        </w:rPr>
        <w:t xml:space="preserve"> </w:t>
      </w:r>
      <w:r w:rsidR="00071410" w:rsidRPr="001A76BE">
        <w:rPr>
          <w:rFonts w:eastAsia="Calibri" w:hint="cs"/>
          <w:sz w:val="32"/>
          <w:szCs w:val="32"/>
          <w:cs/>
        </w:rPr>
        <w:t>ยี่ห้อ</w:t>
      </w:r>
      <w:r w:rsidR="00D401A0">
        <w:rPr>
          <w:rFonts w:eastAsia="Calibri" w:hint="cs"/>
          <w:sz w:val="32"/>
          <w:szCs w:val="32"/>
          <w:cs/>
        </w:rPr>
        <w:t>อาหารสุกรสำเร็จรูป</w:t>
      </w:r>
      <w:r w:rsidR="00071410" w:rsidRPr="001A76BE">
        <w:rPr>
          <w:rFonts w:eastAsia="Calibri" w:hint="cs"/>
          <w:sz w:val="32"/>
          <w:szCs w:val="32"/>
          <w:cs/>
        </w:rPr>
        <w:t>ที่นิยมซื้อในการเลี้ยงสุกร</w:t>
      </w:r>
      <w:r w:rsidR="00071410" w:rsidRPr="001A76BE">
        <w:rPr>
          <w:b/>
          <w:bCs/>
          <w:sz w:val="32"/>
          <w:szCs w:val="32"/>
        </w:rPr>
        <w:t xml:space="preserve"> </w:t>
      </w:r>
      <w:r w:rsidR="00071410" w:rsidRPr="001A76BE">
        <w:rPr>
          <w:rFonts w:ascii="Angsana New" w:eastAsia="AngsanaNew" w:hAnsi="Angsana New" w:hint="cs"/>
          <w:sz w:val="32"/>
          <w:szCs w:val="32"/>
          <w:cs/>
        </w:rPr>
        <w:t>ซี.พี.</w:t>
      </w:r>
      <w:r w:rsidR="00071410" w:rsidRPr="001A76BE">
        <w:rPr>
          <w:b/>
          <w:bCs/>
          <w:sz w:val="32"/>
          <w:szCs w:val="32"/>
        </w:rPr>
        <w:t xml:space="preserve"> </w:t>
      </w:r>
      <w:r w:rsidR="00071410" w:rsidRPr="001A76BE">
        <w:rPr>
          <w:rFonts w:eastAsia="Calibri" w:hint="cs"/>
          <w:sz w:val="32"/>
          <w:szCs w:val="32"/>
          <w:cs/>
        </w:rPr>
        <w:t>ระยะเวลาการใช้</w:t>
      </w:r>
      <w:r w:rsidR="00D401A0">
        <w:rPr>
          <w:rFonts w:eastAsia="Calibri" w:hint="cs"/>
          <w:sz w:val="32"/>
          <w:szCs w:val="32"/>
          <w:cs/>
        </w:rPr>
        <w:t>อาหารสุกรสำเร็จรูป</w:t>
      </w:r>
      <w:r w:rsidR="00071410" w:rsidRPr="001A76BE">
        <w:rPr>
          <w:rFonts w:eastAsia="Calibri" w:hint="cs"/>
          <w:sz w:val="32"/>
          <w:szCs w:val="32"/>
          <w:cs/>
        </w:rPr>
        <w:t>ในการเลี้ยงสุกร</w:t>
      </w:r>
      <w:r w:rsidR="00071410" w:rsidRPr="001A76BE">
        <w:rPr>
          <w:b/>
          <w:bCs/>
          <w:sz w:val="32"/>
          <w:szCs w:val="32"/>
        </w:rPr>
        <w:t xml:space="preserve"> </w:t>
      </w:r>
      <w:r w:rsidR="00071410" w:rsidRPr="001A76BE">
        <w:rPr>
          <w:rFonts w:ascii="Angsana New" w:eastAsia="AngsanaNew" w:hAnsi="Angsana New"/>
          <w:sz w:val="32"/>
          <w:szCs w:val="32"/>
        </w:rPr>
        <w:t xml:space="preserve">3 – 4  </w:t>
      </w:r>
      <w:r w:rsidR="00071410" w:rsidRPr="001A76BE">
        <w:rPr>
          <w:rFonts w:ascii="Angsana New" w:eastAsia="AngsanaNew" w:hAnsi="Angsana New"/>
          <w:sz w:val="32"/>
          <w:szCs w:val="32"/>
          <w:cs/>
        </w:rPr>
        <w:t>ปี</w:t>
      </w:r>
      <w:r w:rsidR="00071410" w:rsidRPr="001A76BE">
        <w:rPr>
          <w:rFonts w:eastAsia="AngsanaNew"/>
          <w:sz w:val="32"/>
          <w:szCs w:val="32"/>
        </w:rPr>
        <w:t xml:space="preserve"> </w:t>
      </w:r>
      <w:r w:rsidR="00071410" w:rsidRPr="001A76BE">
        <w:rPr>
          <w:rFonts w:hint="cs"/>
          <w:sz w:val="32"/>
          <w:szCs w:val="32"/>
          <w:cs/>
          <w:lang w:eastAsia="ja-JP"/>
        </w:rPr>
        <w:t>และ</w:t>
      </w:r>
      <w:r w:rsidR="00071410" w:rsidRPr="001A76BE">
        <w:rPr>
          <w:rFonts w:hint="cs"/>
          <w:b/>
          <w:bCs/>
          <w:sz w:val="32"/>
          <w:szCs w:val="32"/>
          <w:cs/>
          <w:lang w:eastAsia="ja-JP"/>
        </w:rPr>
        <w:t xml:space="preserve"> </w:t>
      </w:r>
      <w:r w:rsidR="00071410" w:rsidRPr="001A76BE">
        <w:rPr>
          <w:rFonts w:ascii="Angsana New" w:eastAsia="AngsanaNew" w:hAnsi="Angsana New" w:hint="cs"/>
          <w:sz w:val="32"/>
          <w:szCs w:val="32"/>
          <w:cs/>
        </w:rPr>
        <w:t xml:space="preserve">มากกว่า </w:t>
      </w:r>
      <w:r w:rsidR="00071410" w:rsidRPr="001A76BE">
        <w:rPr>
          <w:rFonts w:ascii="Angsana New" w:eastAsia="AngsanaNew" w:hAnsi="Angsana New"/>
          <w:sz w:val="32"/>
          <w:szCs w:val="32"/>
        </w:rPr>
        <w:t xml:space="preserve">6 </w:t>
      </w:r>
      <w:r w:rsidR="00071410" w:rsidRPr="001A76BE">
        <w:rPr>
          <w:rFonts w:ascii="Angsana New" w:eastAsia="AngsanaNew" w:hAnsi="Angsana New" w:hint="cs"/>
          <w:sz w:val="32"/>
          <w:szCs w:val="32"/>
          <w:cs/>
        </w:rPr>
        <w:t>ปี</w:t>
      </w:r>
      <w:r w:rsidR="00071410" w:rsidRPr="001A76BE">
        <w:rPr>
          <w:rFonts w:hint="cs"/>
          <w:b/>
          <w:bCs/>
          <w:sz w:val="32"/>
          <w:szCs w:val="32"/>
          <w:cs/>
          <w:lang w:eastAsia="ja-JP"/>
        </w:rPr>
        <w:t xml:space="preserve"> </w:t>
      </w:r>
      <w:r w:rsidR="00071410" w:rsidRPr="001A76BE">
        <w:rPr>
          <w:rFonts w:hint="cs"/>
          <w:sz w:val="32"/>
          <w:szCs w:val="32"/>
          <w:cs/>
          <w:lang w:eastAsia="ja-JP"/>
        </w:rPr>
        <w:t>เท่ากัน</w:t>
      </w:r>
      <w:r w:rsidR="00071410" w:rsidRPr="001A76BE">
        <w:rPr>
          <w:rFonts w:hint="cs"/>
          <w:b/>
          <w:bCs/>
          <w:sz w:val="32"/>
          <w:szCs w:val="32"/>
          <w:cs/>
          <w:lang w:eastAsia="ja-JP"/>
        </w:rPr>
        <w:t xml:space="preserve"> </w:t>
      </w:r>
      <w:r w:rsidR="00071410" w:rsidRPr="001A76BE">
        <w:rPr>
          <w:rFonts w:ascii="Angsana New" w:eastAsia="Calibri" w:hAnsi="Angsana New" w:hint="cs"/>
          <w:sz w:val="32"/>
          <w:szCs w:val="32"/>
          <w:cs/>
        </w:rPr>
        <w:t>วิธีการชำระเงิน</w:t>
      </w:r>
      <w:r w:rsidR="00071410" w:rsidRPr="001A76BE">
        <w:rPr>
          <w:rFonts w:hint="cs"/>
          <w:b/>
          <w:bCs/>
          <w:sz w:val="32"/>
          <w:szCs w:val="32"/>
          <w:cs/>
          <w:lang w:eastAsia="ja-JP"/>
        </w:rPr>
        <w:t xml:space="preserve"> </w:t>
      </w:r>
      <w:r w:rsidR="00071410" w:rsidRPr="001A76BE">
        <w:rPr>
          <w:rFonts w:ascii="Angsana New" w:eastAsia="Calibri" w:hAnsi="Angsana New" w:hint="cs"/>
          <w:sz w:val="32"/>
          <w:szCs w:val="32"/>
          <w:cs/>
        </w:rPr>
        <w:t>แบบเครดิต</w:t>
      </w:r>
      <w:r w:rsidR="00071410" w:rsidRPr="001A76BE">
        <w:rPr>
          <w:rFonts w:ascii="Angsana New" w:eastAsia="Calibri" w:hAnsi="Angsana New"/>
          <w:sz w:val="32"/>
          <w:szCs w:val="32"/>
        </w:rPr>
        <w:t>/</w:t>
      </w:r>
      <w:r w:rsidR="00071410" w:rsidRPr="001A76BE">
        <w:rPr>
          <w:rFonts w:ascii="Angsana New" w:eastAsia="Calibri" w:hAnsi="Angsana New"/>
          <w:sz w:val="32"/>
          <w:szCs w:val="32"/>
          <w:cs/>
        </w:rPr>
        <w:t>ผ่อนชำระ</w:t>
      </w:r>
      <w:r w:rsidR="00071410" w:rsidRPr="001A76BE">
        <w:rPr>
          <w:rFonts w:hint="cs"/>
          <w:b/>
          <w:bCs/>
          <w:sz w:val="32"/>
          <w:szCs w:val="32"/>
          <w:cs/>
          <w:lang w:eastAsia="ja-JP"/>
        </w:rPr>
        <w:t xml:space="preserve"> </w:t>
      </w:r>
      <w:r w:rsidR="00071410" w:rsidRPr="001A76BE">
        <w:rPr>
          <w:rFonts w:eastAsia="Calibri" w:hint="cs"/>
          <w:sz w:val="32"/>
          <w:szCs w:val="32"/>
          <w:cs/>
        </w:rPr>
        <w:t>วิธีการซื้อ</w:t>
      </w:r>
      <w:r w:rsidR="00D401A0">
        <w:rPr>
          <w:rFonts w:eastAsia="Calibri" w:hint="cs"/>
          <w:sz w:val="32"/>
          <w:szCs w:val="32"/>
          <w:cs/>
        </w:rPr>
        <w:t>อาหารสุกรสำเร็จรูป</w:t>
      </w:r>
      <w:r w:rsidR="00071410" w:rsidRPr="001A76BE">
        <w:rPr>
          <w:b/>
          <w:bCs/>
          <w:sz w:val="32"/>
          <w:szCs w:val="32"/>
        </w:rPr>
        <w:t xml:space="preserve"> </w:t>
      </w:r>
      <w:r w:rsidR="00071410" w:rsidRPr="001A76BE">
        <w:rPr>
          <w:rFonts w:ascii="Angsana New" w:eastAsia="AngsanaNew" w:hAnsi="Angsana New" w:hint="cs"/>
          <w:sz w:val="32"/>
          <w:szCs w:val="32"/>
          <w:cs/>
        </w:rPr>
        <w:t>ซื้อผ่านตัวแทนจำหน่ายของบริษัท</w:t>
      </w:r>
      <w:r w:rsidR="00071410" w:rsidRPr="001A76BE">
        <w:rPr>
          <w:rFonts w:ascii="Angsana New" w:eastAsia="AngsanaNew" w:hAnsi="Angsana New"/>
          <w:sz w:val="32"/>
          <w:szCs w:val="32"/>
        </w:rPr>
        <w:t xml:space="preserve"> </w:t>
      </w:r>
      <w:r w:rsidR="00071410" w:rsidRPr="001A76BE">
        <w:rPr>
          <w:rFonts w:ascii="Angsana New" w:eastAsia="Calibri" w:hAnsi="Angsana New" w:hint="cs"/>
          <w:sz w:val="32"/>
          <w:szCs w:val="32"/>
          <w:cs/>
        </w:rPr>
        <w:t>บุคคลผู้แนะนำ หรือมีส่วนต่อผลการตัดสินใจซื้อ</w:t>
      </w:r>
      <w:r w:rsidR="00D401A0">
        <w:rPr>
          <w:rFonts w:ascii="Angsana New" w:eastAsia="Calibri" w:hAnsi="Angsana New" w:hint="cs"/>
          <w:sz w:val="32"/>
          <w:szCs w:val="32"/>
          <w:cs/>
        </w:rPr>
        <w:t>อาหารสุกรสำเร็จรูป</w:t>
      </w:r>
      <w:r w:rsidR="00071410" w:rsidRPr="001A76BE">
        <w:rPr>
          <w:rFonts w:ascii="Angsana New" w:eastAsia="Calibri" w:hAnsi="Angsana New" w:hint="cs"/>
          <w:sz w:val="32"/>
          <w:szCs w:val="32"/>
          <w:cs/>
        </w:rPr>
        <w:t xml:space="preserve"> มากที่สุด</w:t>
      </w:r>
      <w:r w:rsidR="00071410" w:rsidRPr="001A76BE">
        <w:rPr>
          <w:b/>
          <w:bCs/>
          <w:sz w:val="32"/>
          <w:szCs w:val="32"/>
        </w:rPr>
        <w:t xml:space="preserve"> </w:t>
      </w:r>
      <w:r w:rsidR="00071410" w:rsidRPr="001A76BE">
        <w:rPr>
          <w:rFonts w:ascii="Angsana New" w:eastAsia="AngsanaNew" w:hAnsi="Angsana New" w:hint="cs"/>
          <w:sz w:val="32"/>
          <w:szCs w:val="32"/>
          <w:cs/>
        </w:rPr>
        <w:t>ตัดสินใจด้วยตัวเอง</w:t>
      </w:r>
      <w:r w:rsidR="00071410" w:rsidRPr="001A76BE">
        <w:rPr>
          <w:b/>
          <w:bCs/>
          <w:sz w:val="32"/>
          <w:szCs w:val="32"/>
        </w:rPr>
        <w:t xml:space="preserve"> </w:t>
      </w:r>
      <w:r w:rsidR="00071410" w:rsidRPr="001A76BE">
        <w:rPr>
          <w:rFonts w:eastAsia="Calibri" w:hint="cs"/>
          <w:sz w:val="32"/>
          <w:szCs w:val="32"/>
          <w:cs/>
        </w:rPr>
        <w:t>บุคคลที่เป็นผู้มีอำนาจตัดสินใจซื้อในกิจการ</w:t>
      </w:r>
      <w:r w:rsidR="00071410" w:rsidRPr="001A76BE">
        <w:rPr>
          <w:rFonts w:hint="cs"/>
          <w:sz w:val="32"/>
          <w:szCs w:val="32"/>
          <w:cs/>
        </w:rPr>
        <w:t xml:space="preserve"> </w:t>
      </w:r>
      <w:r w:rsidR="00071410" w:rsidRPr="001A76BE">
        <w:rPr>
          <w:rFonts w:ascii="Angsana New" w:eastAsia="AngsanaNew" w:hAnsi="Angsana New" w:hint="cs"/>
          <w:sz w:val="32"/>
          <w:szCs w:val="32"/>
          <w:cs/>
        </w:rPr>
        <w:t>เจ้าของกิจการ</w:t>
      </w:r>
      <w:r w:rsidR="00071410" w:rsidRPr="001A76BE">
        <w:rPr>
          <w:rFonts w:hint="cs"/>
          <w:sz w:val="32"/>
          <w:szCs w:val="32"/>
          <w:cs/>
        </w:rPr>
        <w:t xml:space="preserve"> </w:t>
      </w:r>
      <w:r w:rsidR="00071410" w:rsidRPr="001A76BE">
        <w:rPr>
          <w:rFonts w:ascii="Angsana New" w:eastAsia="Calibri" w:hAnsi="Angsana New" w:hint="cs"/>
          <w:sz w:val="32"/>
          <w:szCs w:val="32"/>
          <w:cs/>
        </w:rPr>
        <w:t>ปริมาณการซื้อ</w:t>
      </w:r>
      <w:r w:rsidR="00D401A0">
        <w:rPr>
          <w:rFonts w:ascii="Angsana New" w:eastAsia="Calibri" w:hAnsi="Angsana New" w:hint="cs"/>
          <w:sz w:val="32"/>
          <w:szCs w:val="32"/>
          <w:cs/>
        </w:rPr>
        <w:t>อาหารสุกรสำเร็จรูป</w:t>
      </w:r>
      <w:r w:rsidR="00071410" w:rsidRPr="001A76BE">
        <w:rPr>
          <w:rFonts w:ascii="Angsana New" w:eastAsia="Calibri" w:hAnsi="Angsana New" w:hint="cs"/>
          <w:sz w:val="32"/>
          <w:szCs w:val="32"/>
          <w:cs/>
        </w:rPr>
        <w:t xml:space="preserve">โดยเฉลี่ยต่อครั้ง </w:t>
      </w:r>
      <w:r w:rsidR="00071410" w:rsidRPr="001A76BE">
        <w:rPr>
          <w:rFonts w:ascii="Angsana New" w:eastAsia="Calibri" w:hAnsi="Angsana New"/>
          <w:sz w:val="32"/>
          <w:szCs w:val="32"/>
        </w:rPr>
        <w:t>(</w:t>
      </w:r>
      <w:r w:rsidR="00071410" w:rsidRPr="001A76BE">
        <w:rPr>
          <w:rFonts w:ascii="Angsana New" w:eastAsia="Calibri" w:hAnsi="Angsana New" w:hint="cs"/>
          <w:sz w:val="32"/>
          <w:szCs w:val="32"/>
          <w:cs/>
        </w:rPr>
        <w:t xml:space="preserve">ขนาดบรรจุ </w:t>
      </w:r>
      <w:r w:rsidR="00071410" w:rsidRPr="001A76BE">
        <w:rPr>
          <w:rFonts w:ascii="Angsana New" w:eastAsia="Calibri" w:hAnsi="Angsana New"/>
          <w:sz w:val="32"/>
          <w:szCs w:val="32"/>
        </w:rPr>
        <w:t xml:space="preserve">1 </w:t>
      </w:r>
      <w:r w:rsidR="00071410" w:rsidRPr="001A76BE">
        <w:rPr>
          <w:rFonts w:ascii="Angsana New" w:eastAsia="Calibri" w:hAnsi="Angsana New" w:hint="cs"/>
          <w:sz w:val="32"/>
          <w:szCs w:val="32"/>
          <w:cs/>
        </w:rPr>
        <w:t xml:space="preserve">ถุง </w:t>
      </w:r>
      <w:r w:rsidR="00071410" w:rsidRPr="001A76BE">
        <w:rPr>
          <w:rFonts w:ascii="Angsana New" w:eastAsia="Calibri" w:hAnsi="Angsana New"/>
          <w:sz w:val="32"/>
          <w:szCs w:val="32"/>
        </w:rPr>
        <w:t xml:space="preserve">= 30 </w:t>
      </w:r>
      <w:r w:rsidR="00071410" w:rsidRPr="001A76BE">
        <w:rPr>
          <w:rFonts w:ascii="Angsana New" w:eastAsia="Calibri" w:hAnsi="Angsana New" w:hint="cs"/>
          <w:sz w:val="32"/>
          <w:szCs w:val="32"/>
          <w:cs/>
        </w:rPr>
        <w:t>กก.</w:t>
      </w:r>
      <w:r w:rsidR="00071410" w:rsidRPr="001A76BE">
        <w:rPr>
          <w:rFonts w:ascii="Angsana New" w:eastAsia="Calibri" w:hAnsi="Angsana New"/>
          <w:sz w:val="32"/>
          <w:szCs w:val="32"/>
        </w:rPr>
        <w:t>)</w:t>
      </w:r>
      <w:r w:rsidR="00071410" w:rsidRPr="001A76BE">
        <w:rPr>
          <w:rFonts w:ascii="Angsana New" w:eastAsia="Calibri" w:hAnsi="Angsana New" w:hint="cs"/>
          <w:sz w:val="32"/>
          <w:szCs w:val="32"/>
          <w:cs/>
        </w:rPr>
        <w:t xml:space="preserve"> </w:t>
      </w:r>
      <w:r w:rsidR="00071410" w:rsidRPr="001A76BE">
        <w:rPr>
          <w:rFonts w:ascii="Angsana New" w:eastAsia="AngsanaNew" w:hAnsi="Angsana New"/>
          <w:sz w:val="32"/>
          <w:szCs w:val="32"/>
        </w:rPr>
        <w:t xml:space="preserve">101 – 250 </w:t>
      </w:r>
      <w:r w:rsidR="00071410" w:rsidRPr="001A76BE">
        <w:rPr>
          <w:rFonts w:ascii="Angsana New" w:eastAsia="AngsanaNew" w:hAnsi="Angsana New" w:hint="cs"/>
          <w:sz w:val="32"/>
          <w:szCs w:val="32"/>
          <w:cs/>
        </w:rPr>
        <w:t>ถุง</w:t>
      </w:r>
      <w:r w:rsidR="00071410" w:rsidRPr="001A76BE">
        <w:rPr>
          <w:rFonts w:ascii="Angsana New" w:eastAsia="AngsanaNew" w:hAnsi="Angsana New"/>
          <w:sz w:val="32"/>
          <w:szCs w:val="32"/>
        </w:rPr>
        <w:t>/</w:t>
      </w:r>
      <w:r w:rsidR="00071410" w:rsidRPr="001A76BE">
        <w:rPr>
          <w:rFonts w:ascii="Angsana New" w:eastAsia="AngsanaNew" w:hAnsi="Angsana New" w:hint="cs"/>
          <w:sz w:val="32"/>
          <w:szCs w:val="32"/>
          <w:cs/>
        </w:rPr>
        <w:t>ครั้ง</w:t>
      </w:r>
      <w:r w:rsidR="00071410" w:rsidRPr="001A76BE">
        <w:rPr>
          <w:rFonts w:eastAsia="AngsanaNew" w:hint="cs"/>
          <w:sz w:val="32"/>
          <w:szCs w:val="32"/>
          <w:cs/>
        </w:rPr>
        <w:t xml:space="preserve"> </w:t>
      </w:r>
      <w:r w:rsidR="00071410" w:rsidRPr="001A76BE">
        <w:rPr>
          <w:rFonts w:ascii="Angsana New" w:eastAsia="Calibri" w:hAnsi="Angsana New" w:hint="cs"/>
          <w:sz w:val="32"/>
          <w:szCs w:val="32"/>
          <w:cs/>
        </w:rPr>
        <w:t>ความถี่ในการซื้อ</w:t>
      </w:r>
      <w:r w:rsidR="00D401A0">
        <w:rPr>
          <w:rFonts w:ascii="Angsana New" w:eastAsia="Calibri" w:hAnsi="Angsana New" w:hint="cs"/>
          <w:sz w:val="32"/>
          <w:szCs w:val="32"/>
          <w:cs/>
        </w:rPr>
        <w:t>อาหารสุกรสำเร็จรูป</w:t>
      </w:r>
      <w:r w:rsidR="00071410" w:rsidRPr="001A76BE">
        <w:rPr>
          <w:rFonts w:ascii="Angsana New" w:eastAsia="Calibri" w:hAnsi="Angsana New" w:hint="cs"/>
          <w:sz w:val="32"/>
          <w:szCs w:val="32"/>
          <w:cs/>
        </w:rPr>
        <w:t xml:space="preserve">ของฟาร์มในระยะเวลา </w:t>
      </w:r>
      <w:r w:rsidR="00071410" w:rsidRPr="001A76BE">
        <w:rPr>
          <w:rFonts w:ascii="Angsana New" w:eastAsia="Calibri" w:hAnsi="Angsana New"/>
          <w:sz w:val="32"/>
          <w:szCs w:val="32"/>
        </w:rPr>
        <w:t xml:space="preserve">1 </w:t>
      </w:r>
      <w:r w:rsidR="00071410" w:rsidRPr="001A76BE">
        <w:rPr>
          <w:rFonts w:ascii="Angsana New" w:eastAsia="Calibri" w:hAnsi="Angsana New" w:hint="cs"/>
          <w:sz w:val="32"/>
          <w:szCs w:val="32"/>
          <w:cs/>
        </w:rPr>
        <w:t>เดือน</w:t>
      </w:r>
      <w:r w:rsidR="00071410" w:rsidRPr="001A76BE">
        <w:rPr>
          <w:rStyle w:val="FontStyle32"/>
          <w:rFonts w:eastAsia="Calibri"/>
          <w:sz w:val="32"/>
          <w:szCs w:val="32"/>
        </w:rPr>
        <w:t xml:space="preserve"> </w:t>
      </w:r>
      <w:r w:rsidR="00071410" w:rsidRPr="001A76BE">
        <w:rPr>
          <w:rFonts w:ascii="Angsana New" w:eastAsia="AngsanaNew" w:hAnsi="Angsana New"/>
          <w:sz w:val="32"/>
          <w:szCs w:val="32"/>
        </w:rPr>
        <w:t xml:space="preserve">2 – 3 </w:t>
      </w:r>
      <w:r w:rsidR="00071410" w:rsidRPr="001A76BE">
        <w:rPr>
          <w:rFonts w:ascii="Angsana New" w:eastAsia="AngsanaNew" w:hAnsi="Angsana New" w:hint="cs"/>
          <w:sz w:val="32"/>
          <w:szCs w:val="32"/>
          <w:cs/>
        </w:rPr>
        <w:t>ครั้ง</w:t>
      </w:r>
      <w:r w:rsidR="00071410" w:rsidRPr="001A76BE">
        <w:rPr>
          <w:rFonts w:ascii="Angsana New" w:eastAsia="Calibri" w:hAnsi="Angsana New"/>
          <w:sz w:val="32"/>
          <w:szCs w:val="32"/>
        </w:rPr>
        <w:t xml:space="preserve"> </w:t>
      </w:r>
      <w:r w:rsidR="00071410" w:rsidRPr="001A76BE">
        <w:rPr>
          <w:rFonts w:ascii="Angsana New" w:eastAsia="Calibri" w:hAnsi="Angsana New" w:hint="cs"/>
          <w:sz w:val="32"/>
          <w:szCs w:val="32"/>
          <w:cs/>
        </w:rPr>
        <w:t>ยอดเงิน</w:t>
      </w:r>
      <w:r w:rsidR="00071410" w:rsidRPr="001A76BE">
        <w:rPr>
          <w:rFonts w:ascii="Angsana New" w:eastAsia="Calibri" w:hAnsi="Angsana New" w:hint="cs"/>
          <w:sz w:val="32"/>
          <w:szCs w:val="32"/>
          <w:cs/>
        </w:rPr>
        <w:lastRenderedPageBreak/>
        <w:t>ในการซื้อ</w:t>
      </w:r>
      <w:r w:rsidR="00D401A0">
        <w:rPr>
          <w:rFonts w:ascii="Angsana New" w:eastAsia="Calibri" w:hAnsi="Angsana New" w:hint="cs"/>
          <w:sz w:val="32"/>
          <w:szCs w:val="32"/>
          <w:cs/>
        </w:rPr>
        <w:t>อาหารสุกรสำเร็จรูป</w:t>
      </w:r>
      <w:r w:rsidR="00071410" w:rsidRPr="001A76BE">
        <w:rPr>
          <w:rFonts w:ascii="Angsana New" w:eastAsia="Calibri" w:hAnsi="Angsana New" w:hint="cs"/>
          <w:sz w:val="32"/>
          <w:szCs w:val="32"/>
          <w:cs/>
        </w:rPr>
        <w:t>ของฟาร์ม โดยเฉลี่ย</w:t>
      </w:r>
      <w:r w:rsidR="00071410" w:rsidRPr="001A76BE">
        <w:rPr>
          <w:rFonts w:ascii="Angsana New" w:eastAsia="Calibri" w:hAnsi="Angsana New"/>
          <w:sz w:val="32"/>
          <w:szCs w:val="32"/>
        </w:rPr>
        <w:t>/</w:t>
      </w:r>
      <w:r w:rsidR="00071410" w:rsidRPr="001A76BE">
        <w:rPr>
          <w:rFonts w:ascii="Angsana New" w:eastAsia="Calibri" w:hAnsi="Angsana New" w:hint="cs"/>
          <w:sz w:val="32"/>
          <w:szCs w:val="32"/>
          <w:cs/>
        </w:rPr>
        <w:t>ครั้ง</w:t>
      </w:r>
      <w:r w:rsidR="00071410" w:rsidRPr="001A76BE">
        <w:rPr>
          <w:rStyle w:val="FontStyle32"/>
          <w:rFonts w:eastAsia="Calibri"/>
          <w:sz w:val="32"/>
          <w:szCs w:val="32"/>
        </w:rPr>
        <w:t xml:space="preserve"> </w:t>
      </w:r>
      <w:r w:rsidR="00071410" w:rsidRPr="001A76BE">
        <w:rPr>
          <w:rFonts w:ascii="Angsana New" w:eastAsia="AngsanaNew" w:hAnsi="Angsana New"/>
          <w:sz w:val="32"/>
          <w:szCs w:val="32"/>
        </w:rPr>
        <w:t xml:space="preserve">50,001 – 125,000 </w:t>
      </w:r>
      <w:r w:rsidR="00071410" w:rsidRPr="001A76BE">
        <w:rPr>
          <w:rFonts w:ascii="Angsana New" w:eastAsia="AngsanaNew" w:hAnsi="Angsana New" w:hint="cs"/>
          <w:sz w:val="32"/>
          <w:szCs w:val="32"/>
          <w:cs/>
        </w:rPr>
        <w:t>บาท</w:t>
      </w:r>
      <w:r w:rsidR="00071410" w:rsidRPr="001A76BE">
        <w:rPr>
          <w:rFonts w:ascii="Angsana New" w:eastAsia="AngsanaNew" w:hAnsi="Angsana New"/>
          <w:sz w:val="32"/>
          <w:szCs w:val="32"/>
        </w:rPr>
        <w:t>/</w:t>
      </w:r>
      <w:r w:rsidR="00071410" w:rsidRPr="001A76BE">
        <w:rPr>
          <w:rFonts w:ascii="Angsana New" w:eastAsia="AngsanaNew" w:hAnsi="Angsana New" w:hint="cs"/>
          <w:sz w:val="32"/>
          <w:szCs w:val="32"/>
          <w:cs/>
        </w:rPr>
        <w:t>ครั้ง</w:t>
      </w:r>
      <w:r w:rsidR="00071410" w:rsidRPr="001A76BE">
        <w:rPr>
          <w:rStyle w:val="FontStyle32"/>
          <w:rFonts w:eastAsia="Calibri"/>
          <w:sz w:val="32"/>
          <w:szCs w:val="32"/>
        </w:rPr>
        <w:t xml:space="preserve"> </w:t>
      </w:r>
      <w:r w:rsidR="00071410" w:rsidRPr="001A76BE">
        <w:rPr>
          <w:rFonts w:ascii="Angsana New" w:eastAsia="Calibri" w:hAnsi="Angsana New" w:hint="cs"/>
          <w:sz w:val="32"/>
          <w:szCs w:val="32"/>
          <w:cs/>
        </w:rPr>
        <w:t>วิธีการได้รับสินค้า</w:t>
      </w:r>
      <w:r w:rsidR="00071410" w:rsidRPr="001A76BE">
        <w:rPr>
          <w:rStyle w:val="FontStyle32"/>
          <w:rFonts w:eastAsia="Calibri"/>
          <w:sz w:val="32"/>
          <w:szCs w:val="32"/>
        </w:rPr>
        <w:t xml:space="preserve"> </w:t>
      </w:r>
      <w:r w:rsidR="00071410" w:rsidRPr="001A76BE">
        <w:rPr>
          <w:rFonts w:ascii="Angsana New" w:eastAsia="AngsanaNew" w:hAnsi="Angsana New" w:hint="cs"/>
          <w:sz w:val="32"/>
          <w:szCs w:val="32"/>
          <w:cs/>
        </w:rPr>
        <w:t>มีการจัดส่งถึงฟาร์ม</w:t>
      </w:r>
      <w:r w:rsidR="00071410" w:rsidRPr="001A76BE">
        <w:rPr>
          <w:rStyle w:val="FontStyle32"/>
          <w:rFonts w:eastAsia="Calibri"/>
          <w:sz w:val="32"/>
          <w:szCs w:val="32"/>
        </w:rPr>
        <w:t xml:space="preserve"> </w:t>
      </w:r>
      <w:r w:rsidR="00071410" w:rsidRPr="001A76BE">
        <w:rPr>
          <w:rFonts w:ascii="Angsana New" w:hAnsi="Angsana New" w:hint="cs"/>
          <w:sz w:val="32"/>
          <w:szCs w:val="32"/>
          <w:cs/>
        </w:rPr>
        <w:t>พนักงานแนะนำสินค้า</w:t>
      </w:r>
      <w:r w:rsidR="00071410">
        <w:rPr>
          <w:rFonts w:hint="cs"/>
          <w:sz w:val="32"/>
          <w:szCs w:val="32"/>
          <w:cs/>
        </w:rPr>
        <w:t>เป็น</w:t>
      </w:r>
      <w:r w:rsidR="00071410" w:rsidRPr="001A76BE">
        <w:rPr>
          <w:sz w:val="32"/>
          <w:szCs w:val="32"/>
          <w:cs/>
        </w:rPr>
        <w:t>แหล่งข้อมูลในการรู้จัก</w:t>
      </w:r>
      <w:r w:rsidR="00D401A0">
        <w:rPr>
          <w:rFonts w:eastAsia="AngsanaNew" w:hint="cs"/>
          <w:sz w:val="32"/>
          <w:szCs w:val="32"/>
          <w:cs/>
        </w:rPr>
        <w:t>อาหารสุกรสำเร็จรูป</w:t>
      </w:r>
      <w:r w:rsidR="00071410" w:rsidRPr="001A76BE">
        <w:rPr>
          <w:rStyle w:val="FontStyle32"/>
          <w:rFonts w:eastAsia="Calibri"/>
          <w:sz w:val="32"/>
          <w:szCs w:val="32"/>
        </w:rPr>
        <w:t xml:space="preserve"> </w:t>
      </w:r>
      <w:r w:rsidR="00071410">
        <w:rPr>
          <w:rFonts w:eastAsia="AngsanaNew" w:hint="cs"/>
          <w:sz w:val="32"/>
          <w:szCs w:val="32"/>
          <w:cs/>
        </w:rPr>
        <w:t>การ</w:t>
      </w:r>
      <w:r w:rsidR="00071410" w:rsidRPr="006B1C95">
        <w:rPr>
          <w:rFonts w:ascii="Angsana New" w:eastAsia="AngsanaNew" w:hAnsi="Angsana New" w:hint="cs"/>
          <w:sz w:val="32"/>
          <w:szCs w:val="32"/>
          <w:cs/>
        </w:rPr>
        <w:t>ตัดสินใจเลือกยี่ห้อ</w:t>
      </w:r>
      <w:r w:rsidR="00D401A0">
        <w:rPr>
          <w:rFonts w:ascii="Angsana New" w:eastAsia="AngsanaNew" w:hAnsi="Angsana New" w:hint="cs"/>
          <w:sz w:val="32"/>
          <w:szCs w:val="32"/>
          <w:cs/>
        </w:rPr>
        <w:t>อาหารสุกรสำเร็จรูป</w:t>
      </w:r>
      <w:r w:rsidR="00071410" w:rsidRPr="001A76BE">
        <w:rPr>
          <w:rFonts w:hint="cs"/>
          <w:sz w:val="32"/>
          <w:szCs w:val="32"/>
          <w:cs/>
        </w:rPr>
        <w:t>เป็นยี่ห้อ หรือตราสินค้าที่มีชื่อเสียงเป็นที่รู้จักกันทั่วไป</w:t>
      </w:r>
      <w:r w:rsidR="00071410" w:rsidRPr="001A76BE">
        <w:rPr>
          <w:rStyle w:val="FontStyle32"/>
          <w:sz w:val="32"/>
          <w:szCs w:val="32"/>
        </w:rPr>
        <w:t xml:space="preserve"> </w:t>
      </w:r>
      <w:r w:rsidR="00071410">
        <w:rPr>
          <w:rFonts w:ascii="Angsana New" w:eastAsia="Calibri" w:hAnsi="Angsana New" w:hint="cs"/>
          <w:sz w:val="32"/>
          <w:szCs w:val="32"/>
          <w:cs/>
        </w:rPr>
        <w:t>มี</w:t>
      </w:r>
      <w:r w:rsidR="00071410" w:rsidRPr="001A76BE">
        <w:rPr>
          <w:rFonts w:ascii="Angsana New" w:eastAsia="Calibri" w:hAnsi="Angsana New" w:hint="cs"/>
          <w:sz w:val="32"/>
          <w:szCs w:val="32"/>
          <w:cs/>
        </w:rPr>
        <w:t>ความพอใจ</w:t>
      </w:r>
      <w:r w:rsidR="00071410">
        <w:rPr>
          <w:rFonts w:ascii="Angsana New" w:eastAsia="Calibri" w:hAnsi="Angsana New" w:hint="cs"/>
          <w:sz w:val="32"/>
          <w:szCs w:val="32"/>
          <w:cs/>
        </w:rPr>
        <w:t>มากกับ</w:t>
      </w:r>
      <w:r w:rsidR="00071410" w:rsidRPr="001A76BE">
        <w:rPr>
          <w:rFonts w:ascii="Angsana New" w:eastAsia="Calibri" w:hAnsi="Angsana New" w:hint="cs"/>
          <w:sz w:val="32"/>
          <w:szCs w:val="32"/>
          <w:cs/>
        </w:rPr>
        <w:t>อาหารสุกรที่ใช้อยู่ปัจจุบัน</w:t>
      </w:r>
      <w:r w:rsidR="00071410" w:rsidRPr="001A76BE">
        <w:rPr>
          <w:rFonts w:ascii="Angsana New" w:eastAsia="AngsanaNew" w:hAnsi="Angsana New" w:hint="cs"/>
          <w:sz w:val="32"/>
          <w:szCs w:val="32"/>
          <w:cs/>
        </w:rPr>
        <w:t xml:space="preserve"> </w:t>
      </w:r>
      <w:r w:rsidR="00071410" w:rsidRPr="001A76BE">
        <w:rPr>
          <w:rFonts w:ascii="Angsana New" w:eastAsia="Calibri" w:hAnsi="Angsana New" w:hint="cs"/>
          <w:sz w:val="32"/>
          <w:szCs w:val="32"/>
          <w:cs/>
        </w:rPr>
        <w:t>ในโอกาสข้างหน้าจะใช้</w:t>
      </w:r>
      <w:r w:rsidR="00D401A0">
        <w:rPr>
          <w:rFonts w:ascii="Angsana New" w:eastAsia="Calibri" w:hAnsi="Angsana New" w:hint="cs"/>
          <w:sz w:val="32"/>
          <w:szCs w:val="32"/>
          <w:cs/>
        </w:rPr>
        <w:t>อาหารสุกรสำเร็จรูป</w:t>
      </w:r>
      <w:r w:rsidR="00071410" w:rsidRPr="001A76BE">
        <w:rPr>
          <w:rFonts w:ascii="Angsana New" w:eastAsia="AngsanaNew" w:hAnsi="Angsana New" w:hint="cs"/>
          <w:sz w:val="32"/>
          <w:szCs w:val="32"/>
          <w:cs/>
        </w:rPr>
        <w:t>แน่นอน</w:t>
      </w:r>
    </w:p>
    <w:p w:rsidR="00420537" w:rsidRPr="00071410" w:rsidRDefault="00420537" w:rsidP="00420537">
      <w:pPr>
        <w:ind w:firstLine="720"/>
        <w:jc w:val="thaiDistribute"/>
        <w:rPr>
          <w:rFonts w:ascii="Angsana New" w:hAnsi="Angsana New"/>
          <w:sz w:val="32"/>
          <w:szCs w:val="32"/>
        </w:rPr>
      </w:pPr>
      <w:r w:rsidRPr="00071410">
        <w:rPr>
          <w:rFonts w:ascii="Angsana New" w:hAnsi="Angsana New" w:hint="cs"/>
          <w:sz w:val="32"/>
          <w:szCs w:val="32"/>
          <w:cs/>
        </w:rPr>
        <w:t xml:space="preserve">ผลการศึกษา </w:t>
      </w:r>
      <w:r w:rsidR="00071410" w:rsidRPr="00071410">
        <w:rPr>
          <w:rFonts w:ascii="Angsana New" w:hAnsi="Angsana New"/>
          <w:sz w:val="32"/>
          <w:szCs w:val="32"/>
          <w:cs/>
        </w:rPr>
        <w:t>ส่วนประสมการตลาดที่มีผลต่อผู้ประกอบการ</w:t>
      </w:r>
      <w:r w:rsidR="00071410" w:rsidRPr="00071410">
        <w:rPr>
          <w:rFonts w:ascii="Angsana New" w:hAnsi="Angsana New" w:hint="cs"/>
          <w:sz w:val="32"/>
          <w:szCs w:val="32"/>
          <w:cs/>
        </w:rPr>
        <w:t>ฟาร์ม</w:t>
      </w:r>
      <w:r w:rsidR="00071410" w:rsidRPr="00071410">
        <w:rPr>
          <w:rFonts w:ascii="Angsana New" w:hAnsi="Angsana New"/>
          <w:sz w:val="32"/>
          <w:szCs w:val="32"/>
          <w:cs/>
        </w:rPr>
        <w:t>ในการเลือกซื้อ</w:t>
      </w:r>
      <w:r w:rsidR="00D401A0">
        <w:rPr>
          <w:rFonts w:ascii="Angsana New" w:hAnsi="Angsana New"/>
          <w:sz w:val="32"/>
          <w:szCs w:val="32"/>
          <w:cs/>
        </w:rPr>
        <w:t>อาหารสำเร็จรูป</w:t>
      </w:r>
      <w:r w:rsidR="00D401A0">
        <w:rPr>
          <w:rFonts w:ascii="Angsana New" w:hAnsi="Angsana New" w:hint="cs"/>
          <w:sz w:val="32"/>
          <w:szCs w:val="32"/>
          <w:cs/>
        </w:rPr>
        <w:t>สำหรับสุกร</w:t>
      </w:r>
      <w:r w:rsidR="00071410" w:rsidRPr="00071410">
        <w:rPr>
          <w:rFonts w:ascii="Angsana New" w:hAnsi="Angsana New"/>
          <w:sz w:val="32"/>
          <w:szCs w:val="32"/>
          <w:cs/>
        </w:rPr>
        <w:t>ในจังหวัดเชียงใหม่</w:t>
      </w:r>
      <w:r w:rsidR="00071410" w:rsidRPr="00071410">
        <w:rPr>
          <w:rFonts w:ascii="Angsana New" w:hAnsi="Angsana New" w:hint="cs"/>
          <w:spacing w:val="-6"/>
          <w:sz w:val="32"/>
          <w:szCs w:val="32"/>
          <w:cs/>
        </w:rPr>
        <w:t xml:space="preserve"> </w:t>
      </w:r>
      <w:r w:rsidR="00071410" w:rsidRPr="00071410">
        <w:rPr>
          <w:rFonts w:ascii="Angsana New" w:hAnsi="Angsana New" w:hint="cs"/>
          <w:sz w:val="32"/>
          <w:szCs w:val="32"/>
          <w:cs/>
        </w:rPr>
        <w:t xml:space="preserve"> </w:t>
      </w:r>
      <w:r w:rsidRPr="00071410">
        <w:rPr>
          <w:rFonts w:ascii="Angsana New" w:hAnsi="Angsana New" w:hint="cs"/>
          <w:sz w:val="32"/>
          <w:szCs w:val="32"/>
          <w:cs/>
        </w:rPr>
        <w:t>พบว่า</w:t>
      </w:r>
      <w:r w:rsidR="00071410" w:rsidRPr="00071410">
        <w:rPr>
          <w:rFonts w:ascii="Angsana New" w:hAnsi="Angsana New" w:hint="cs"/>
          <w:sz w:val="32"/>
          <w:szCs w:val="32"/>
          <w:cs/>
        </w:rPr>
        <w:t xml:space="preserve"> ปัจจัยส่วนประสมทางการตลาด</w:t>
      </w:r>
      <w:r w:rsidRPr="00071410">
        <w:rPr>
          <w:rFonts w:ascii="Angsana New" w:hAnsi="Angsana New" w:hint="cs"/>
          <w:sz w:val="32"/>
          <w:szCs w:val="32"/>
          <w:cs/>
        </w:rPr>
        <w:t>ที่มีผลอยู่ในระดับมาก</w:t>
      </w:r>
      <w:r w:rsidRPr="00071410">
        <w:rPr>
          <w:rFonts w:ascii="Angsana New" w:hAnsi="Angsana New"/>
          <w:sz w:val="32"/>
          <w:szCs w:val="32"/>
          <w:cs/>
        </w:rPr>
        <w:t xml:space="preserve"> </w:t>
      </w:r>
      <w:r w:rsidRPr="00071410">
        <w:rPr>
          <w:rFonts w:ascii="Angsana New" w:hAnsi="Angsana New" w:hint="cs"/>
          <w:sz w:val="32"/>
          <w:szCs w:val="32"/>
          <w:cs/>
        </w:rPr>
        <w:t>ได้แก่</w:t>
      </w:r>
      <w:r w:rsidRPr="00071410">
        <w:rPr>
          <w:rFonts w:ascii="Angsana New" w:hAnsi="Angsana New"/>
          <w:sz w:val="32"/>
          <w:szCs w:val="32"/>
          <w:cs/>
        </w:rPr>
        <w:t xml:space="preserve"> </w:t>
      </w:r>
      <w:r w:rsidR="00071410" w:rsidRPr="00071410">
        <w:rPr>
          <w:rFonts w:ascii="Angsana New" w:hAnsi="Angsana New"/>
          <w:sz w:val="32"/>
          <w:szCs w:val="32"/>
          <w:cs/>
        </w:rPr>
        <w:t>ปัจจัยด้านราคา</w:t>
      </w:r>
      <w:r w:rsidR="00071410" w:rsidRPr="00071410">
        <w:rPr>
          <w:rFonts w:ascii="Angsana New" w:hAnsi="Angsana New"/>
          <w:sz w:val="32"/>
          <w:szCs w:val="32"/>
        </w:rPr>
        <w:t xml:space="preserve"> </w:t>
      </w:r>
      <w:r w:rsidR="00071410" w:rsidRPr="00071410">
        <w:rPr>
          <w:rFonts w:ascii="Angsana New" w:hAnsi="Angsana New" w:hint="cs"/>
          <w:sz w:val="32"/>
          <w:szCs w:val="32"/>
          <w:cs/>
        </w:rPr>
        <w:t>และปัจจัยส่วนประสมการตลาด</w:t>
      </w:r>
      <w:r w:rsidRPr="00071410">
        <w:rPr>
          <w:rFonts w:ascii="Angsana New" w:hAnsi="Angsana New" w:hint="cs"/>
          <w:sz w:val="32"/>
          <w:szCs w:val="32"/>
          <w:cs/>
        </w:rPr>
        <w:t>ที่มีผลในระดับปานกลาง</w:t>
      </w:r>
      <w:r w:rsidRPr="00071410">
        <w:rPr>
          <w:rFonts w:ascii="Angsana New" w:hAnsi="Angsana New"/>
          <w:sz w:val="32"/>
          <w:szCs w:val="32"/>
          <w:cs/>
        </w:rPr>
        <w:t xml:space="preserve"> </w:t>
      </w:r>
      <w:r w:rsidRPr="00071410">
        <w:rPr>
          <w:rFonts w:ascii="Angsana New" w:hAnsi="Angsana New" w:hint="cs"/>
          <w:sz w:val="32"/>
          <w:szCs w:val="32"/>
          <w:cs/>
        </w:rPr>
        <w:t>ได้แก่</w:t>
      </w:r>
      <w:r w:rsidRPr="00071410">
        <w:rPr>
          <w:rFonts w:ascii="Angsana New" w:hAnsi="Angsana New"/>
          <w:sz w:val="32"/>
          <w:szCs w:val="32"/>
          <w:cs/>
        </w:rPr>
        <w:t xml:space="preserve"> </w:t>
      </w:r>
      <w:r w:rsidR="00071410" w:rsidRPr="00071410">
        <w:rPr>
          <w:rFonts w:ascii="Angsana New" w:hAnsi="Angsana New"/>
          <w:sz w:val="32"/>
          <w:szCs w:val="32"/>
          <w:cs/>
        </w:rPr>
        <w:t>ปัจจัยด้านผลิตภัณฑ์</w:t>
      </w:r>
      <w:r w:rsidR="00071410" w:rsidRPr="00071410">
        <w:rPr>
          <w:rFonts w:ascii="Angsana New" w:hAnsi="Angsana New" w:hint="cs"/>
          <w:sz w:val="32"/>
          <w:szCs w:val="32"/>
          <w:cs/>
        </w:rPr>
        <w:t xml:space="preserve"> </w:t>
      </w:r>
      <w:r w:rsidRPr="00071410">
        <w:rPr>
          <w:rFonts w:ascii="Angsana New" w:hAnsi="Angsana New"/>
          <w:sz w:val="32"/>
          <w:szCs w:val="32"/>
          <w:cs/>
        </w:rPr>
        <w:t xml:space="preserve"> </w:t>
      </w:r>
      <w:r w:rsidR="00071410" w:rsidRPr="00071410">
        <w:rPr>
          <w:rFonts w:ascii="Angsana New" w:hAnsi="Angsana New"/>
          <w:sz w:val="32"/>
          <w:szCs w:val="32"/>
          <w:cs/>
        </w:rPr>
        <w:t>ปัจจัยด้านช่องทางการจัดจำหน่าย</w:t>
      </w:r>
      <w:r w:rsidR="00071410" w:rsidRPr="00071410">
        <w:rPr>
          <w:rFonts w:ascii="Angsana New" w:hAnsi="Angsana New" w:hint="cs"/>
          <w:sz w:val="32"/>
          <w:szCs w:val="32"/>
          <w:cs/>
        </w:rPr>
        <w:t xml:space="preserve"> </w:t>
      </w:r>
      <w:r w:rsidRPr="00071410">
        <w:rPr>
          <w:rFonts w:ascii="Angsana New" w:hAnsi="Angsana New"/>
          <w:sz w:val="32"/>
          <w:szCs w:val="32"/>
          <w:cs/>
        </w:rPr>
        <w:t xml:space="preserve"> </w:t>
      </w:r>
      <w:r w:rsidRPr="00071410">
        <w:rPr>
          <w:rFonts w:ascii="Angsana New" w:hAnsi="Angsana New" w:hint="cs"/>
          <w:sz w:val="32"/>
          <w:szCs w:val="32"/>
          <w:cs/>
        </w:rPr>
        <w:t>และ</w:t>
      </w:r>
      <w:r w:rsidR="00071410" w:rsidRPr="00071410">
        <w:rPr>
          <w:rFonts w:ascii="Angsana New" w:hAnsi="Angsana New"/>
          <w:sz w:val="32"/>
          <w:szCs w:val="32"/>
          <w:cs/>
        </w:rPr>
        <w:t>ปัจจัยด้านการส่งเสริมการตลาด</w:t>
      </w:r>
      <w:r w:rsidR="00071410" w:rsidRPr="00071410">
        <w:rPr>
          <w:rFonts w:ascii="Angsana New" w:hAnsi="Angsana New"/>
          <w:sz w:val="32"/>
          <w:szCs w:val="32"/>
        </w:rPr>
        <w:t xml:space="preserve"> </w:t>
      </w:r>
      <w:r w:rsidRPr="00071410">
        <w:rPr>
          <w:rFonts w:ascii="Angsana New" w:hAnsi="Angsana New" w:hint="cs"/>
          <w:sz w:val="32"/>
          <w:szCs w:val="32"/>
          <w:cs/>
        </w:rPr>
        <w:t>ตามลำดับ</w:t>
      </w:r>
    </w:p>
    <w:p w:rsidR="00420537" w:rsidRPr="00197379" w:rsidRDefault="00420537" w:rsidP="00EF1D4A">
      <w:pPr>
        <w:ind w:firstLine="720"/>
        <w:jc w:val="thaiDistribute"/>
        <w:rPr>
          <w:rFonts w:ascii="Angsana New" w:hAnsi="Angsana New" w:hint="cs"/>
          <w:sz w:val="32"/>
          <w:szCs w:val="32"/>
          <w:cs/>
        </w:rPr>
      </w:pPr>
      <w:r w:rsidRPr="00197379">
        <w:rPr>
          <w:rFonts w:ascii="Angsana New" w:hAnsi="Angsana New" w:hint="cs"/>
          <w:sz w:val="32"/>
          <w:szCs w:val="32"/>
          <w:cs/>
        </w:rPr>
        <w:t>ปัจจัยย่อยของ</w:t>
      </w:r>
      <w:r w:rsidR="00197379" w:rsidRPr="00197379">
        <w:rPr>
          <w:rFonts w:ascii="Angsana New" w:hAnsi="Angsana New"/>
          <w:sz w:val="32"/>
          <w:szCs w:val="32"/>
          <w:cs/>
        </w:rPr>
        <w:t>ส่วนประสมการตลาดที่มีผลต่อผู้ประกอบการฟาร์มในการเลือกซื้ออาหาร</w:t>
      </w:r>
      <w:r w:rsidR="00D401A0">
        <w:rPr>
          <w:rFonts w:ascii="Angsana New" w:hAnsi="Angsana New" w:hint="cs"/>
          <w:sz w:val="32"/>
          <w:szCs w:val="32"/>
          <w:cs/>
        </w:rPr>
        <w:t>สำเร็จรูปสำหรับสุกร</w:t>
      </w:r>
      <w:r w:rsidR="00197379" w:rsidRPr="00197379">
        <w:rPr>
          <w:rFonts w:ascii="Angsana New" w:hAnsi="Angsana New"/>
          <w:sz w:val="32"/>
          <w:szCs w:val="32"/>
          <w:cs/>
        </w:rPr>
        <w:t>ในจังหวัดเชียงใหม่</w:t>
      </w:r>
      <w:r w:rsidR="00197379" w:rsidRPr="00197379">
        <w:rPr>
          <w:rFonts w:ascii="Angsana New" w:hAnsi="Angsana New" w:hint="cs"/>
          <w:sz w:val="32"/>
          <w:szCs w:val="32"/>
          <w:cs/>
        </w:rPr>
        <w:t xml:space="preserve"> </w:t>
      </w:r>
      <w:r w:rsidRPr="00197379">
        <w:rPr>
          <w:rFonts w:ascii="Angsana New" w:hAnsi="Angsana New" w:hint="cs"/>
          <w:sz w:val="32"/>
          <w:szCs w:val="32"/>
          <w:cs/>
        </w:rPr>
        <w:t>มีค่าเฉลี่ยสูงสุดแต่ละด้านมีดังนี้</w:t>
      </w:r>
      <w:r w:rsidR="00EF1D4A">
        <w:rPr>
          <w:rFonts w:ascii="Angsana New" w:hAnsi="Angsana New" w:hint="cs"/>
          <w:sz w:val="32"/>
          <w:szCs w:val="32"/>
          <w:cs/>
        </w:rPr>
        <w:t xml:space="preserve"> </w:t>
      </w:r>
      <w:r w:rsidR="00EF1D4A">
        <w:rPr>
          <w:rFonts w:ascii="Angsana New" w:hAnsi="Angsana New"/>
          <w:sz w:val="32"/>
          <w:szCs w:val="32"/>
        </w:rPr>
        <w:t xml:space="preserve">1.) </w:t>
      </w:r>
      <w:r w:rsidR="00197379" w:rsidRPr="00197379">
        <w:rPr>
          <w:rFonts w:ascii="Angsana New" w:hAnsi="Angsana New"/>
          <w:sz w:val="32"/>
          <w:szCs w:val="32"/>
          <w:cs/>
        </w:rPr>
        <w:t>ปัจจัยด้านราคา</w:t>
      </w:r>
      <w:r w:rsidRPr="00197379">
        <w:rPr>
          <w:rFonts w:ascii="Angsana New" w:hAnsi="Angsana New"/>
          <w:sz w:val="32"/>
          <w:szCs w:val="32"/>
          <w:cs/>
        </w:rPr>
        <w:t xml:space="preserve">  </w:t>
      </w:r>
      <w:r w:rsidRPr="00197379">
        <w:rPr>
          <w:rFonts w:ascii="Angsana New" w:hAnsi="Angsana New" w:hint="cs"/>
          <w:sz w:val="32"/>
          <w:szCs w:val="32"/>
          <w:cs/>
        </w:rPr>
        <w:t>คือ</w:t>
      </w:r>
      <w:r w:rsidRPr="00197379">
        <w:rPr>
          <w:rFonts w:ascii="Angsana New" w:hAnsi="Angsana New"/>
          <w:sz w:val="32"/>
          <w:szCs w:val="32"/>
          <w:cs/>
        </w:rPr>
        <w:t xml:space="preserve"> </w:t>
      </w:r>
      <w:r w:rsidR="00197379" w:rsidRPr="00197379">
        <w:rPr>
          <w:rFonts w:ascii="Angsana New" w:hAnsi="Angsana New" w:hint="cs"/>
          <w:sz w:val="32"/>
          <w:szCs w:val="32"/>
          <w:cs/>
        </w:rPr>
        <w:t>สินค้ามีราคาถูก</w:t>
      </w:r>
      <w:r w:rsidR="00EF1D4A">
        <w:rPr>
          <w:rFonts w:ascii="Angsana New" w:hAnsi="Angsana New" w:hint="cs"/>
          <w:sz w:val="32"/>
          <w:szCs w:val="32"/>
          <w:cs/>
        </w:rPr>
        <w:t xml:space="preserve"> </w:t>
      </w:r>
      <w:r w:rsidR="00EF1D4A">
        <w:rPr>
          <w:rFonts w:ascii="Angsana New" w:hAnsi="Angsana New"/>
          <w:sz w:val="32"/>
          <w:szCs w:val="32"/>
        </w:rPr>
        <w:t xml:space="preserve">2.) </w:t>
      </w:r>
      <w:r w:rsidR="00197379" w:rsidRPr="00197379">
        <w:rPr>
          <w:rFonts w:ascii="Angsana New" w:hAnsi="Angsana New"/>
          <w:sz w:val="32"/>
          <w:szCs w:val="32"/>
          <w:cs/>
        </w:rPr>
        <w:t>ปัจจัยด้านผลิตภัณฑ์</w:t>
      </w:r>
      <w:r w:rsidR="00197379" w:rsidRPr="00197379">
        <w:rPr>
          <w:rFonts w:ascii="Angsana New" w:hAnsi="Angsana New" w:hint="cs"/>
          <w:sz w:val="32"/>
          <w:szCs w:val="32"/>
          <w:cs/>
        </w:rPr>
        <w:t xml:space="preserve"> </w:t>
      </w:r>
      <w:r w:rsidRPr="00197379">
        <w:rPr>
          <w:rFonts w:ascii="Angsana New" w:hAnsi="Angsana New" w:hint="cs"/>
          <w:sz w:val="32"/>
          <w:szCs w:val="32"/>
          <w:cs/>
        </w:rPr>
        <w:t>คือ</w:t>
      </w:r>
      <w:r w:rsidRPr="00197379">
        <w:rPr>
          <w:rFonts w:ascii="Angsana New" w:hAnsi="Angsana New"/>
          <w:sz w:val="32"/>
          <w:szCs w:val="32"/>
          <w:cs/>
        </w:rPr>
        <w:t xml:space="preserve"> </w:t>
      </w:r>
      <w:r w:rsidR="00197379" w:rsidRPr="00197379">
        <w:rPr>
          <w:sz w:val="32"/>
          <w:szCs w:val="32"/>
          <w:cs/>
        </w:rPr>
        <w:t>ยี่ห้อของ</w:t>
      </w:r>
      <w:r w:rsidR="00D401A0">
        <w:rPr>
          <w:sz w:val="32"/>
          <w:szCs w:val="32"/>
          <w:cs/>
        </w:rPr>
        <w:t>อาหารสุกรสำเร็จรูป</w:t>
      </w:r>
      <w:r w:rsidR="00EF1D4A">
        <w:rPr>
          <w:rFonts w:hint="cs"/>
          <w:sz w:val="32"/>
          <w:szCs w:val="32"/>
          <w:cs/>
        </w:rPr>
        <w:t xml:space="preserve"> </w:t>
      </w:r>
      <w:r w:rsidR="00EF1D4A" w:rsidRPr="00EE34F0">
        <w:rPr>
          <w:rFonts w:ascii="Angsana New" w:hAnsi="Angsana New"/>
          <w:sz w:val="32"/>
          <w:szCs w:val="32"/>
        </w:rPr>
        <w:t xml:space="preserve">3.) </w:t>
      </w:r>
      <w:r w:rsidR="00197379" w:rsidRPr="00197379">
        <w:rPr>
          <w:rFonts w:ascii="Angsana New" w:hAnsi="Angsana New"/>
          <w:sz w:val="32"/>
          <w:szCs w:val="32"/>
          <w:cs/>
        </w:rPr>
        <w:t>ปัจจัยด้านช่องทางการจัดจำหน่าย</w:t>
      </w:r>
      <w:r w:rsidR="00197379" w:rsidRPr="00197379">
        <w:rPr>
          <w:rFonts w:ascii="Angsana New" w:hAnsi="Angsana New" w:hint="cs"/>
          <w:sz w:val="32"/>
          <w:szCs w:val="32"/>
          <w:cs/>
        </w:rPr>
        <w:t xml:space="preserve"> </w:t>
      </w:r>
      <w:r w:rsidRPr="00197379">
        <w:rPr>
          <w:rFonts w:ascii="Angsana New" w:hAnsi="Angsana New" w:hint="cs"/>
          <w:sz w:val="32"/>
          <w:szCs w:val="32"/>
          <w:cs/>
        </w:rPr>
        <w:t>คือ</w:t>
      </w:r>
      <w:r w:rsidRPr="00197379">
        <w:rPr>
          <w:rFonts w:ascii="Angsana New" w:hAnsi="Angsana New"/>
          <w:sz w:val="32"/>
          <w:szCs w:val="32"/>
          <w:cs/>
        </w:rPr>
        <w:t xml:space="preserve"> </w:t>
      </w:r>
      <w:r w:rsidR="00197379" w:rsidRPr="00197379">
        <w:rPr>
          <w:rFonts w:ascii="Angsana New" w:hAnsi="Angsana New" w:hint="cs"/>
          <w:sz w:val="32"/>
          <w:szCs w:val="32"/>
          <w:cs/>
        </w:rPr>
        <w:t>ความคุ้นเคยกับ</w:t>
      </w:r>
      <w:r w:rsidR="00197379" w:rsidRPr="00197379">
        <w:rPr>
          <w:rFonts w:ascii="Angsana New" w:hAnsi="Angsana New"/>
          <w:sz w:val="32"/>
          <w:szCs w:val="32"/>
          <w:cs/>
        </w:rPr>
        <w:t>ผู้จัดจำหน่าย</w:t>
      </w:r>
      <w:r w:rsidR="00EF1D4A">
        <w:rPr>
          <w:rFonts w:ascii="Angsana New" w:hAnsi="Angsana New" w:hint="cs"/>
          <w:sz w:val="32"/>
          <w:szCs w:val="32"/>
          <w:cs/>
        </w:rPr>
        <w:t xml:space="preserve"> </w:t>
      </w:r>
      <w:r w:rsidRPr="00197379">
        <w:rPr>
          <w:rFonts w:ascii="Angsana New" w:hAnsi="Angsana New" w:hint="cs"/>
          <w:sz w:val="32"/>
          <w:szCs w:val="32"/>
          <w:cs/>
        </w:rPr>
        <w:t>และ</w:t>
      </w:r>
      <w:r w:rsidRPr="00197379">
        <w:rPr>
          <w:rFonts w:ascii="Angsana New" w:hAnsi="Angsana New"/>
          <w:sz w:val="32"/>
          <w:szCs w:val="32"/>
          <w:cs/>
        </w:rPr>
        <w:t xml:space="preserve"> </w:t>
      </w:r>
      <w:r w:rsidR="00EF1D4A">
        <w:rPr>
          <w:rFonts w:ascii="Angsana New" w:hAnsi="Angsana New"/>
          <w:sz w:val="32"/>
          <w:szCs w:val="32"/>
        </w:rPr>
        <w:t xml:space="preserve">4.) </w:t>
      </w:r>
      <w:r w:rsidR="00197379" w:rsidRPr="00197379">
        <w:rPr>
          <w:rFonts w:ascii="Angsana New" w:hAnsi="Angsana New"/>
          <w:sz w:val="32"/>
          <w:szCs w:val="32"/>
          <w:cs/>
        </w:rPr>
        <w:t>ปัจจัยด้านการส่งเสริมการตลาด</w:t>
      </w:r>
      <w:r w:rsidR="00197379" w:rsidRPr="00197379">
        <w:rPr>
          <w:rFonts w:ascii="Angsana New" w:hAnsi="Angsana New"/>
          <w:sz w:val="32"/>
          <w:szCs w:val="32"/>
        </w:rPr>
        <w:t xml:space="preserve"> </w:t>
      </w:r>
      <w:r w:rsidRPr="00197379">
        <w:rPr>
          <w:rFonts w:ascii="Angsana New" w:hAnsi="Angsana New" w:hint="cs"/>
          <w:sz w:val="32"/>
          <w:szCs w:val="32"/>
          <w:cs/>
        </w:rPr>
        <w:t>คือ</w:t>
      </w:r>
      <w:r w:rsidRPr="00197379">
        <w:rPr>
          <w:rFonts w:ascii="Angsana New" w:hAnsi="Angsana New"/>
          <w:sz w:val="32"/>
          <w:szCs w:val="32"/>
          <w:cs/>
        </w:rPr>
        <w:t xml:space="preserve"> </w:t>
      </w:r>
      <w:r w:rsidR="00197379" w:rsidRPr="00197379">
        <w:rPr>
          <w:rFonts w:ascii="Angsana New" w:hAnsi="Angsana New" w:hint="cs"/>
          <w:sz w:val="32"/>
          <w:szCs w:val="32"/>
          <w:cs/>
        </w:rPr>
        <w:t>มีการจัดโปรโมชั่นลดราคาในช่วงเวลาที่</w:t>
      </w:r>
      <w:r w:rsidR="009B05DD" w:rsidRPr="009B05DD">
        <w:rPr>
          <w:rFonts w:ascii="Angsana New" w:hAnsi="Angsana New" w:hint="cs"/>
          <w:color w:val="000000"/>
          <w:sz w:val="32"/>
          <w:szCs w:val="32"/>
          <w:cs/>
        </w:rPr>
        <w:t>กำหนด</w:t>
      </w:r>
    </w:p>
    <w:p w:rsidR="00420537" w:rsidRPr="00197379" w:rsidRDefault="00420537" w:rsidP="00420537">
      <w:pPr>
        <w:ind w:left="2880" w:hanging="2880"/>
        <w:rPr>
          <w:rFonts w:ascii="Angsana New" w:hAnsi="Angsana New"/>
          <w:sz w:val="32"/>
          <w:szCs w:val="32"/>
        </w:rPr>
      </w:pPr>
    </w:p>
    <w:p w:rsidR="007E70F9" w:rsidRPr="00ED5761" w:rsidRDefault="007E70F9" w:rsidP="007E70F9">
      <w:pPr>
        <w:ind w:firstLine="720"/>
        <w:rPr>
          <w:rFonts w:ascii="Angsana New" w:hAnsi="Angsana New"/>
          <w:sz w:val="32"/>
          <w:szCs w:val="32"/>
        </w:rPr>
      </w:pPr>
    </w:p>
    <w:p w:rsidR="00ED5761" w:rsidRPr="00ED5761" w:rsidRDefault="00ED5761" w:rsidP="00364DDB">
      <w:pPr>
        <w:ind w:left="2880" w:hanging="2880"/>
        <w:rPr>
          <w:rFonts w:ascii="Angsana New" w:hAnsi="Angsana New" w:hint="cs"/>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Default="00ED5761" w:rsidP="00364DDB">
      <w:pPr>
        <w:ind w:left="2880" w:hanging="2880"/>
        <w:rPr>
          <w:rFonts w:ascii="Angsana New" w:hAnsi="Angsana New" w:hint="cs"/>
          <w:sz w:val="32"/>
          <w:szCs w:val="32"/>
        </w:rPr>
      </w:pPr>
    </w:p>
    <w:p w:rsidR="00B21ECD" w:rsidRDefault="00B21ECD" w:rsidP="00364DDB">
      <w:pPr>
        <w:ind w:left="2880" w:hanging="2880"/>
        <w:rPr>
          <w:rFonts w:ascii="Angsana New" w:hAnsi="Angsana New" w:hint="cs"/>
          <w:sz w:val="32"/>
          <w:szCs w:val="32"/>
        </w:rPr>
      </w:pPr>
    </w:p>
    <w:p w:rsidR="00B21ECD" w:rsidRDefault="00B21ECD" w:rsidP="00364DDB">
      <w:pPr>
        <w:ind w:left="2880" w:hanging="2880"/>
        <w:rPr>
          <w:rFonts w:ascii="Angsana New" w:hAnsi="Angsana New" w:hint="cs"/>
          <w:sz w:val="32"/>
          <w:szCs w:val="32"/>
        </w:rPr>
      </w:pPr>
    </w:p>
    <w:p w:rsidR="00B21ECD" w:rsidRDefault="00B21ECD" w:rsidP="00364DDB">
      <w:pPr>
        <w:ind w:left="2880" w:hanging="2880"/>
        <w:rPr>
          <w:rFonts w:ascii="Angsana New" w:hAnsi="Angsana New" w:hint="cs"/>
          <w:sz w:val="32"/>
          <w:szCs w:val="32"/>
        </w:rPr>
      </w:pPr>
    </w:p>
    <w:p w:rsidR="00B21ECD" w:rsidRDefault="00B21ECD" w:rsidP="00364DDB">
      <w:pPr>
        <w:ind w:left="2880" w:hanging="2880"/>
        <w:rPr>
          <w:rFonts w:ascii="Angsana New" w:hAnsi="Angsana New" w:hint="cs"/>
          <w:sz w:val="32"/>
          <w:szCs w:val="32"/>
        </w:rPr>
      </w:pPr>
    </w:p>
    <w:p w:rsidR="00B21ECD" w:rsidRDefault="00B21ECD" w:rsidP="00364DDB">
      <w:pPr>
        <w:ind w:left="2880" w:hanging="2880"/>
        <w:rPr>
          <w:rFonts w:ascii="Angsana New" w:hAnsi="Angsana New" w:hint="cs"/>
          <w:sz w:val="32"/>
          <w:szCs w:val="32"/>
        </w:rPr>
      </w:pPr>
    </w:p>
    <w:p w:rsidR="00B21ECD" w:rsidRDefault="00B21ECD" w:rsidP="00364DDB">
      <w:pPr>
        <w:ind w:left="2880" w:hanging="2880"/>
        <w:rPr>
          <w:rFonts w:ascii="Angsana New" w:hAnsi="Angsana New" w:hint="cs"/>
          <w:sz w:val="32"/>
          <w:szCs w:val="32"/>
        </w:rPr>
      </w:pPr>
    </w:p>
    <w:p w:rsidR="00097EE4" w:rsidRPr="00A51835" w:rsidRDefault="00364DDB" w:rsidP="00A51835">
      <w:pPr>
        <w:ind w:left="2873" w:hanging="2895"/>
        <w:rPr>
          <w:rFonts w:ascii="Angsana New" w:hAnsi="Angsana New"/>
          <w:sz w:val="32"/>
          <w:szCs w:val="32"/>
        </w:rPr>
      </w:pPr>
      <w:r w:rsidRPr="00ED5761">
        <w:rPr>
          <w:rFonts w:ascii="Angsana New" w:hAnsi="Angsana New"/>
          <w:b/>
          <w:bCs/>
          <w:sz w:val="32"/>
          <w:szCs w:val="32"/>
        </w:rPr>
        <w:t>Independent Study Title</w:t>
      </w:r>
      <w:r w:rsidRPr="00ED5761">
        <w:rPr>
          <w:rFonts w:ascii="Angsana New" w:hAnsi="Angsana New"/>
          <w:sz w:val="32"/>
          <w:szCs w:val="32"/>
        </w:rPr>
        <w:tab/>
      </w:r>
      <w:r w:rsidR="00970480">
        <w:rPr>
          <w:rFonts w:ascii="Angsana New" w:hAnsi="Angsana New"/>
          <w:sz w:val="32"/>
          <w:szCs w:val="32"/>
        </w:rPr>
        <w:t>Marketing Mix</w:t>
      </w:r>
      <w:r w:rsidR="00D401A0" w:rsidRPr="009B4C9A">
        <w:rPr>
          <w:rFonts w:ascii="Angsana New" w:hAnsi="Angsana New"/>
          <w:sz w:val="32"/>
          <w:szCs w:val="32"/>
        </w:rPr>
        <w:t xml:space="preserve"> Affecting Entrepreneurs Towards Selecting </w:t>
      </w:r>
      <w:r w:rsidR="00970480">
        <w:rPr>
          <w:rFonts w:ascii="Angsana New" w:hAnsi="Angsana New"/>
          <w:sz w:val="32"/>
          <w:szCs w:val="32"/>
        </w:rPr>
        <w:t xml:space="preserve">Pig Feeds </w:t>
      </w:r>
      <w:r w:rsidR="00D401A0" w:rsidRPr="009B4C9A">
        <w:rPr>
          <w:rFonts w:ascii="Angsana New" w:hAnsi="Angsana New"/>
          <w:sz w:val="32"/>
          <w:szCs w:val="32"/>
        </w:rPr>
        <w:t>in Chiang Mai Province</w:t>
      </w:r>
    </w:p>
    <w:p w:rsidR="00364DDB" w:rsidRPr="00ED5761" w:rsidRDefault="00364DDB" w:rsidP="003A16C2">
      <w:pPr>
        <w:rPr>
          <w:rFonts w:ascii="Angsana New" w:hAnsi="Angsana New"/>
          <w:sz w:val="32"/>
          <w:szCs w:val="32"/>
        </w:rPr>
      </w:pPr>
    </w:p>
    <w:p w:rsidR="00364DDB" w:rsidRPr="00ED5761" w:rsidRDefault="00364DDB" w:rsidP="00FF0867">
      <w:pPr>
        <w:ind w:left="2880" w:hanging="2880"/>
        <w:rPr>
          <w:rFonts w:ascii="Angsana New" w:hAnsi="Angsana New" w:hint="cs"/>
          <w:sz w:val="32"/>
          <w:szCs w:val="32"/>
        </w:rPr>
      </w:pPr>
      <w:r w:rsidRPr="00ED5761">
        <w:rPr>
          <w:rFonts w:ascii="Angsana New" w:hAnsi="Angsana New"/>
          <w:b/>
          <w:bCs/>
          <w:sz w:val="32"/>
          <w:szCs w:val="32"/>
        </w:rPr>
        <w:t>Author</w:t>
      </w:r>
      <w:r w:rsidRPr="00ED5761">
        <w:rPr>
          <w:rFonts w:ascii="Angsana New" w:hAnsi="Angsana New"/>
          <w:sz w:val="32"/>
          <w:szCs w:val="32"/>
        </w:rPr>
        <w:tab/>
      </w:r>
      <w:r w:rsidR="00097EE4" w:rsidRPr="00395C2B">
        <w:rPr>
          <w:rFonts w:ascii="Angsana New" w:hAnsi="Angsana New"/>
          <w:sz w:val="32"/>
          <w:szCs w:val="36"/>
        </w:rPr>
        <w:t>Mr.Warat Chunruksa</w:t>
      </w:r>
      <w:r w:rsidR="000D393D" w:rsidRPr="00395C2B">
        <w:rPr>
          <w:rFonts w:ascii="Angsana New" w:hAnsi="Angsana New"/>
          <w:sz w:val="40"/>
          <w:szCs w:val="40"/>
        </w:rPr>
        <w:tab/>
      </w:r>
    </w:p>
    <w:p w:rsidR="00364DDB" w:rsidRPr="00ED5761" w:rsidRDefault="00364DDB" w:rsidP="00364DDB">
      <w:pPr>
        <w:ind w:left="2880" w:hanging="2880"/>
        <w:rPr>
          <w:rFonts w:ascii="Angsana New" w:hAnsi="Angsana New" w:hint="cs"/>
          <w:sz w:val="32"/>
          <w:szCs w:val="32"/>
        </w:rPr>
      </w:pPr>
    </w:p>
    <w:p w:rsidR="00364DDB" w:rsidRPr="00ED5761" w:rsidRDefault="00364DDB" w:rsidP="00364DDB">
      <w:pPr>
        <w:ind w:left="2880" w:hanging="2880"/>
        <w:rPr>
          <w:rFonts w:ascii="Angsana New" w:hAnsi="Angsana New" w:hint="cs"/>
          <w:sz w:val="32"/>
          <w:szCs w:val="32"/>
        </w:rPr>
      </w:pPr>
      <w:r w:rsidRPr="00ED5761">
        <w:rPr>
          <w:rFonts w:ascii="Angsana New" w:hAnsi="Angsana New"/>
          <w:b/>
          <w:bCs/>
          <w:sz w:val="32"/>
          <w:szCs w:val="32"/>
        </w:rPr>
        <w:t>Degree</w:t>
      </w:r>
      <w:r w:rsidRPr="00ED5761">
        <w:rPr>
          <w:rFonts w:ascii="Angsana New" w:hAnsi="Angsana New" w:hint="cs"/>
          <w:sz w:val="32"/>
          <w:szCs w:val="32"/>
          <w:cs/>
        </w:rPr>
        <w:tab/>
      </w:r>
      <w:r w:rsidRPr="00ED5761">
        <w:rPr>
          <w:rFonts w:ascii="Angsana New" w:hAnsi="Angsana New"/>
          <w:sz w:val="32"/>
          <w:szCs w:val="32"/>
        </w:rPr>
        <w:t>Master of Business Administration</w:t>
      </w:r>
    </w:p>
    <w:p w:rsidR="00364DDB" w:rsidRPr="00ED5761" w:rsidRDefault="00364DDB" w:rsidP="00364DDB">
      <w:pPr>
        <w:ind w:left="4320" w:hanging="4320"/>
        <w:rPr>
          <w:rFonts w:ascii="Angsana New" w:hAnsi="Angsana New" w:hint="cs"/>
          <w:sz w:val="32"/>
          <w:szCs w:val="32"/>
        </w:rPr>
      </w:pPr>
    </w:p>
    <w:p w:rsidR="00364DDB" w:rsidRPr="003B4241" w:rsidRDefault="00364DDB" w:rsidP="00364DDB">
      <w:pPr>
        <w:ind w:left="2880" w:hanging="2880"/>
        <w:rPr>
          <w:rFonts w:ascii="Angsana New" w:hAnsi="Angsana New"/>
          <w:sz w:val="40"/>
          <w:szCs w:val="40"/>
        </w:rPr>
      </w:pPr>
      <w:r w:rsidRPr="00ED5761">
        <w:rPr>
          <w:rFonts w:ascii="Angsana New" w:hAnsi="Angsana New"/>
          <w:b/>
          <w:bCs/>
          <w:sz w:val="32"/>
          <w:szCs w:val="32"/>
        </w:rPr>
        <w:t>Advisor</w:t>
      </w:r>
      <w:r w:rsidRPr="00ED5761">
        <w:rPr>
          <w:rFonts w:ascii="Angsana New" w:hAnsi="Angsana New" w:hint="cs"/>
          <w:sz w:val="32"/>
          <w:szCs w:val="32"/>
          <w:cs/>
        </w:rPr>
        <w:tab/>
      </w:r>
      <w:r w:rsidR="00097EE4" w:rsidRPr="00097EE4">
        <w:rPr>
          <w:rFonts w:ascii="Angsana New" w:hAnsi="Angsana New"/>
          <w:sz w:val="32"/>
          <w:szCs w:val="36"/>
        </w:rPr>
        <w:t xml:space="preserve">Lecturer </w:t>
      </w:r>
      <w:r w:rsidR="00C879A8">
        <w:rPr>
          <w:rFonts w:ascii="Angsana New" w:hAnsi="Angsana New" w:hint="cs"/>
          <w:sz w:val="32"/>
          <w:szCs w:val="36"/>
          <w:cs/>
        </w:rPr>
        <w:t xml:space="preserve"> </w:t>
      </w:r>
      <w:r w:rsidR="00097EE4" w:rsidRPr="00097EE4">
        <w:rPr>
          <w:rFonts w:ascii="Angsana New" w:hAnsi="Angsana New"/>
          <w:sz w:val="32"/>
          <w:szCs w:val="36"/>
        </w:rPr>
        <w:t>Dr.Varattaya Jangkrajarng</w:t>
      </w:r>
    </w:p>
    <w:p w:rsidR="00364DDB" w:rsidRPr="00ED5761" w:rsidRDefault="00364DDB" w:rsidP="00364DDB">
      <w:pPr>
        <w:ind w:left="4320" w:hanging="4320"/>
        <w:jc w:val="center"/>
        <w:rPr>
          <w:rFonts w:ascii="Angsana New" w:hAnsi="Angsana New"/>
          <w:sz w:val="32"/>
          <w:szCs w:val="32"/>
        </w:rPr>
      </w:pPr>
    </w:p>
    <w:p w:rsidR="00364DDB" w:rsidRPr="00ED5761" w:rsidRDefault="00364DDB" w:rsidP="00364DDB">
      <w:pPr>
        <w:ind w:left="4320" w:hanging="4320"/>
        <w:jc w:val="center"/>
        <w:rPr>
          <w:rFonts w:ascii="Angsana New" w:hAnsi="Angsana New" w:hint="cs"/>
          <w:b/>
          <w:bCs/>
          <w:sz w:val="36"/>
          <w:szCs w:val="36"/>
          <w:cs/>
        </w:rPr>
      </w:pPr>
      <w:r w:rsidRPr="00ED5761">
        <w:rPr>
          <w:rFonts w:ascii="Angsana New" w:hAnsi="Angsana New"/>
          <w:b/>
          <w:bCs/>
          <w:sz w:val="36"/>
          <w:szCs w:val="36"/>
        </w:rPr>
        <w:t>ABSTRACT</w:t>
      </w:r>
    </w:p>
    <w:p w:rsidR="00364DDB" w:rsidRPr="00ED5761" w:rsidRDefault="00364DDB" w:rsidP="00364DDB">
      <w:pPr>
        <w:jc w:val="center"/>
        <w:rPr>
          <w:rFonts w:ascii="Angsana New" w:hAnsi="Angsana New"/>
          <w:b/>
          <w:bCs/>
          <w:sz w:val="32"/>
          <w:szCs w:val="32"/>
        </w:rPr>
      </w:pPr>
    </w:p>
    <w:p w:rsidR="008A61A7" w:rsidRDefault="001637E1" w:rsidP="00973D44">
      <w:pPr>
        <w:jc w:val="thaiDistribute"/>
        <w:rPr>
          <w:rFonts w:ascii="Angsana New" w:hAnsi="Angsana New"/>
          <w:sz w:val="32"/>
          <w:szCs w:val="32"/>
        </w:rPr>
      </w:pPr>
      <w:r>
        <w:rPr>
          <w:rFonts w:ascii="Angsana New" w:hAnsi="Angsana New" w:hint="cs"/>
          <w:sz w:val="32"/>
          <w:szCs w:val="32"/>
          <w:cs/>
        </w:rPr>
        <w:tab/>
      </w:r>
      <w:r>
        <w:rPr>
          <w:rFonts w:ascii="Angsana New" w:hAnsi="Angsana New"/>
          <w:sz w:val="32"/>
          <w:szCs w:val="32"/>
        </w:rPr>
        <w:t xml:space="preserve">This study aimed to examine marketing mix affecting entrepreneurs towards selecting </w:t>
      </w:r>
      <w:r w:rsidR="00970480">
        <w:rPr>
          <w:rFonts w:ascii="Angsana New" w:hAnsi="Angsana New"/>
          <w:sz w:val="32"/>
          <w:szCs w:val="32"/>
        </w:rPr>
        <w:t>pig</w:t>
      </w:r>
      <w:r>
        <w:rPr>
          <w:rFonts w:ascii="Angsana New" w:hAnsi="Angsana New"/>
          <w:sz w:val="32"/>
          <w:szCs w:val="32"/>
        </w:rPr>
        <w:t xml:space="preserve"> feed</w:t>
      </w:r>
      <w:r w:rsidR="00970480">
        <w:rPr>
          <w:rFonts w:ascii="Angsana New" w:hAnsi="Angsana New"/>
          <w:sz w:val="32"/>
          <w:szCs w:val="32"/>
        </w:rPr>
        <w:t>s</w:t>
      </w:r>
      <w:r>
        <w:rPr>
          <w:rFonts w:ascii="Angsana New" w:hAnsi="Angsana New"/>
          <w:sz w:val="32"/>
          <w:szCs w:val="32"/>
        </w:rPr>
        <w:t xml:space="preserve"> in Chiang Mai province. Questionnaires were used as the tool to collect data from 130 swine farm entrepreneurs. Data obtained were analyzed by the descriptive statistics, including frequency, percentage, and mean. Hereafter were shown the summary of the study.</w:t>
      </w:r>
    </w:p>
    <w:p w:rsidR="00EF231D" w:rsidRDefault="00925087" w:rsidP="009951A5">
      <w:pPr>
        <w:jc w:val="thaiDistribute"/>
        <w:rPr>
          <w:rFonts w:ascii="Angsana New" w:hAnsi="Angsana New"/>
          <w:sz w:val="32"/>
          <w:szCs w:val="32"/>
        </w:rPr>
      </w:pPr>
      <w:r>
        <w:rPr>
          <w:rFonts w:ascii="Angsana New" w:hAnsi="Angsana New"/>
          <w:sz w:val="32"/>
          <w:szCs w:val="32"/>
        </w:rPr>
        <w:tab/>
        <w:t xml:space="preserve">The findings presented that most respondents were male in the age of 41-50 years old, married, and graduated in high vocational certificate or diploma. </w:t>
      </w:r>
      <w:r w:rsidR="00710829">
        <w:rPr>
          <w:rFonts w:ascii="Angsana New" w:hAnsi="Angsana New"/>
          <w:sz w:val="32"/>
          <w:szCs w:val="32"/>
        </w:rPr>
        <w:t>Their average monthly income (net income) was 40,001-60,000 Baht.</w:t>
      </w:r>
      <w:r w:rsidR="00587EE5">
        <w:rPr>
          <w:rFonts w:ascii="Angsana New" w:hAnsi="Angsana New"/>
          <w:sz w:val="32"/>
          <w:szCs w:val="32"/>
        </w:rPr>
        <w:t xml:space="preserve"> They operated the medium size of swine farm (with 200-1,000 swine breeders). Their farmed was registered as single owner and had been operated for 5-10 years. </w:t>
      </w:r>
      <w:r w:rsidR="000C6B1B">
        <w:rPr>
          <w:rFonts w:ascii="Angsana New" w:hAnsi="Angsana New"/>
          <w:sz w:val="32"/>
          <w:szCs w:val="32"/>
        </w:rPr>
        <w:t>Feed</w:t>
      </w:r>
      <w:r w:rsidR="00A151B1">
        <w:rPr>
          <w:rFonts w:ascii="Angsana New" w:hAnsi="Angsana New"/>
          <w:sz w:val="32"/>
          <w:szCs w:val="32"/>
        </w:rPr>
        <w:t xml:space="preserve"> that they used in their farms was the ready feed. </w:t>
      </w:r>
      <w:r w:rsidR="0095344C">
        <w:rPr>
          <w:rFonts w:ascii="Angsana New" w:hAnsi="Angsana New"/>
          <w:sz w:val="32"/>
          <w:szCs w:val="32"/>
        </w:rPr>
        <w:t>In general, they purchased only one brand for swine feed</w:t>
      </w:r>
      <w:r w:rsidR="002540DF">
        <w:rPr>
          <w:rFonts w:ascii="Angsana New" w:hAnsi="Angsana New"/>
          <w:sz w:val="32"/>
          <w:szCs w:val="32"/>
        </w:rPr>
        <w:t>, which was C.P brand.</w:t>
      </w:r>
      <w:r w:rsidR="006423F9">
        <w:rPr>
          <w:rFonts w:ascii="Angsana New" w:hAnsi="Angsana New"/>
          <w:sz w:val="32"/>
          <w:szCs w:val="32"/>
        </w:rPr>
        <w:t xml:space="preserve"> Duration </w:t>
      </w:r>
      <w:r w:rsidR="005112E2">
        <w:rPr>
          <w:rFonts w:ascii="Angsana New" w:hAnsi="Angsana New"/>
          <w:sz w:val="32"/>
          <w:szCs w:val="32"/>
        </w:rPr>
        <w:t xml:space="preserve">that they </w:t>
      </w:r>
      <w:r w:rsidR="006423F9">
        <w:rPr>
          <w:rFonts w:ascii="Angsana New" w:hAnsi="Angsana New"/>
          <w:sz w:val="32"/>
          <w:szCs w:val="32"/>
        </w:rPr>
        <w:t>fed</w:t>
      </w:r>
      <w:r w:rsidR="005112E2">
        <w:rPr>
          <w:rFonts w:ascii="Angsana New" w:hAnsi="Angsana New"/>
          <w:sz w:val="32"/>
          <w:szCs w:val="32"/>
        </w:rPr>
        <w:t xml:space="preserve"> the</w:t>
      </w:r>
      <w:r w:rsidR="006423F9">
        <w:rPr>
          <w:rFonts w:ascii="Angsana New" w:hAnsi="Angsana New"/>
          <w:sz w:val="32"/>
          <w:szCs w:val="32"/>
        </w:rPr>
        <w:t xml:space="preserve"> swine with the ready feed was equally found at 3-4 years and over 6 years.</w:t>
      </w:r>
      <w:r w:rsidR="00EF231D">
        <w:rPr>
          <w:rFonts w:ascii="Angsana New" w:hAnsi="Angsana New"/>
          <w:sz w:val="32"/>
          <w:szCs w:val="32"/>
        </w:rPr>
        <w:t xml:space="preserve"> Payment of swine feed was done via credit/installment payment. They purchased th</w:t>
      </w:r>
      <w:r w:rsidR="004741C6">
        <w:rPr>
          <w:rFonts w:ascii="Angsana New" w:hAnsi="Angsana New"/>
          <w:sz w:val="32"/>
          <w:szCs w:val="32"/>
        </w:rPr>
        <w:t>e swine feed from agent</w:t>
      </w:r>
      <w:r w:rsidR="00EF231D">
        <w:rPr>
          <w:rFonts w:ascii="Angsana New" w:hAnsi="Angsana New"/>
          <w:sz w:val="32"/>
          <w:szCs w:val="32"/>
        </w:rPr>
        <w:t xml:space="preserve">. </w:t>
      </w:r>
      <w:r w:rsidR="0097760A">
        <w:rPr>
          <w:rFonts w:ascii="Angsana New" w:hAnsi="Angsana New"/>
          <w:sz w:val="32"/>
          <w:szCs w:val="32"/>
        </w:rPr>
        <w:t xml:space="preserve">People who recommended/influenced them to purchase the ready swine feed the most was the respondents themselves.  </w:t>
      </w:r>
      <w:r w:rsidR="00901AE0">
        <w:rPr>
          <w:rFonts w:ascii="Angsana New" w:hAnsi="Angsana New"/>
          <w:sz w:val="32"/>
          <w:szCs w:val="32"/>
        </w:rPr>
        <w:t xml:space="preserve">In their business, the person who owned the procurement authority was the business owner. </w:t>
      </w:r>
      <w:r w:rsidR="00390665">
        <w:rPr>
          <w:rFonts w:ascii="Angsana New" w:hAnsi="Angsana New"/>
          <w:sz w:val="32"/>
          <w:szCs w:val="32"/>
        </w:rPr>
        <w:t>In each time, they averagely purchased 101-250 bags (</w:t>
      </w:r>
      <w:r w:rsidR="009A6E8D">
        <w:rPr>
          <w:rFonts w:ascii="Angsana New" w:hAnsi="Angsana New"/>
          <w:sz w:val="32"/>
          <w:szCs w:val="32"/>
        </w:rPr>
        <w:t xml:space="preserve">weight </w:t>
      </w:r>
      <w:r w:rsidR="00390665">
        <w:rPr>
          <w:rFonts w:ascii="Angsana New" w:hAnsi="Angsana New"/>
          <w:sz w:val="32"/>
          <w:szCs w:val="32"/>
        </w:rPr>
        <w:t>containing per bag = 30 Kg.) of the ready swine feed</w:t>
      </w:r>
      <w:r w:rsidR="00941353">
        <w:rPr>
          <w:rFonts w:ascii="Angsana New" w:hAnsi="Angsana New"/>
          <w:sz w:val="32"/>
          <w:szCs w:val="32"/>
        </w:rPr>
        <w:t>,</w:t>
      </w:r>
      <w:r w:rsidR="009A6E8D">
        <w:rPr>
          <w:rFonts w:ascii="Angsana New" w:hAnsi="Angsana New"/>
          <w:sz w:val="32"/>
          <w:szCs w:val="32"/>
        </w:rPr>
        <w:t xml:space="preserve"> at the frequency of 2-3 times per month</w:t>
      </w:r>
      <w:r w:rsidR="00941353">
        <w:rPr>
          <w:rFonts w:ascii="Angsana New" w:hAnsi="Angsana New"/>
          <w:sz w:val="32"/>
          <w:szCs w:val="32"/>
        </w:rPr>
        <w:t xml:space="preserve">, </w:t>
      </w:r>
      <w:r w:rsidR="003C63F7">
        <w:rPr>
          <w:rFonts w:ascii="Angsana New" w:hAnsi="Angsana New"/>
          <w:sz w:val="32"/>
          <w:szCs w:val="32"/>
        </w:rPr>
        <w:t xml:space="preserve">and </w:t>
      </w:r>
      <w:r w:rsidR="00941353">
        <w:rPr>
          <w:rFonts w:ascii="Angsana New" w:hAnsi="Angsana New"/>
          <w:sz w:val="32"/>
          <w:szCs w:val="32"/>
        </w:rPr>
        <w:t>at the average amount of 50,001-125,000 Baht.</w:t>
      </w:r>
      <w:r w:rsidR="00ED682A">
        <w:rPr>
          <w:rFonts w:ascii="Angsana New" w:hAnsi="Angsana New"/>
          <w:sz w:val="32"/>
          <w:szCs w:val="32"/>
        </w:rPr>
        <w:t xml:space="preserve"> The</w:t>
      </w:r>
      <w:r w:rsidR="007B3FF3">
        <w:rPr>
          <w:rFonts w:ascii="Angsana New" w:hAnsi="Angsana New"/>
          <w:sz w:val="32"/>
          <w:szCs w:val="32"/>
        </w:rPr>
        <w:t>ir</w:t>
      </w:r>
      <w:r w:rsidR="00ED682A">
        <w:rPr>
          <w:rFonts w:ascii="Angsana New" w:hAnsi="Angsana New"/>
          <w:sz w:val="32"/>
          <w:szCs w:val="32"/>
        </w:rPr>
        <w:t xml:space="preserve"> </w:t>
      </w:r>
      <w:r w:rsidR="007B3FF3">
        <w:rPr>
          <w:rFonts w:ascii="Angsana New" w:hAnsi="Angsana New"/>
          <w:sz w:val="32"/>
          <w:szCs w:val="32"/>
        </w:rPr>
        <w:t>orders</w:t>
      </w:r>
      <w:r w:rsidR="00ED682A">
        <w:rPr>
          <w:rFonts w:ascii="Angsana New" w:hAnsi="Angsana New"/>
          <w:sz w:val="32"/>
          <w:szCs w:val="32"/>
        </w:rPr>
        <w:t xml:space="preserve"> w</w:t>
      </w:r>
      <w:r w:rsidR="007B3FF3">
        <w:rPr>
          <w:rFonts w:ascii="Angsana New" w:hAnsi="Angsana New"/>
          <w:sz w:val="32"/>
          <w:szCs w:val="32"/>
        </w:rPr>
        <w:t>ere</w:t>
      </w:r>
      <w:r w:rsidR="00ED682A">
        <w:rPr>
          <w:rFonts w:ascii="Angsana New" w:hAnsi="Angsana New"/>
          <w:sz w:val="32"/>
          <w:szCs w:val="32"/>
        </w:rPr>
        <w:t xml:space="preserve"> directly delivered to their farm. Product consultant was considered as the source of </w:t>
      </w:r>
      <w:r w:rsidR="00ED682A">
        <w:rPr>
          <w:rFonts w:ascii="Angsana New" w:hAnsi="Angsana New"/>
          <w:sz w:val="32"/>
          <w:szCs w:val="32"/>
        </w:rPr>
        <w:lastRenderedPageBreak/>
        <w:t xml:space="preserve">information introducing them to get to know the ready swine feed. </w:t>
      </w:r>
      <w:r w:rsidR="005972CC">
        <w:rPr>
          <w:rFonts w:ascii="Angsana New" w:hAnsi="Angsana New"/>
          <w:sz w:val="32"/>
          <w:szCs w:val="32"/>
        </w:rPr>
        <w:t xml:space="preserve"> Their purchasing decision was made upon the well-known brand of product. </w:t>
      </w:r>
      <w:r w:rsidR="004548DC">
        <w:rPr>
          <w:rFonts w:ascii="Angsana New" w:hAnsi="Angsana New"/>
          <w:sz w:val="32"/>
          <w:szCs w:val="32"/>
        </w:rPr>
        <w:t xml:space="preserve">They satisfied with the swine feed that they currently used and would certainly continue using the swine feed in the future. </w:t>
      </w:r>
    </w:p>
    <w:p w:rsidR="001F4F5E" w:rsidRDefault="001F4F5E" w:rsidP="001637E1">
      <w:pPr>
        <w:ind w:firstLine="720"/>
        <w:jc w:val="thaiDistribute"/>
        <w:rPr>
          <w:rFonts w:ascii="Angsana New" w:hAnsi="Angsana New"/>
          <w:sz w:val="32"/>
          <w:szCs w:val="32"/>
        </w:rPr>
      </w:pPr>
      <w:r>
        <w:rPr>
          <w:rFonts w:ascii="Angsana New" w:hAnsi="Angsana New"/>
          <w:sz w:val="32"/>
          <w:szCs w:val="32"/>
        </w:rPr>
        <w:t xml:space="preserve">According to the study on marketing mix affecting </w:t>
      </w:r>
      <w:r w:rsidR="005232E2">
        <w:rPr>
          <w:rFonts w:ascii="Angsana New" w:hAnsi="Angsana New"/>
          <w:sz w:val="32"/>
          <w:szCs w:val="32"/>
        </w:rPr>
        <w:t xml:space="preserve">the </w:t>
      </w:r>
      <w:r>
        <w:rPr>
          <w:rFonts w:ascii="Angsana New" w:hAnsi="Angsana New"/>
          <w:sz w:val="32"/>
          <w:szCs w:val="32"/>
        </w:rPr>
        <w:t xml:space="preserve">swine farm entrepreneurs towards purchasing swine feed in Chiang Mai </w:t>
      </w:r>
      <w:r w:rsidR="00832605">
        <w:rPr>
          <w:rFonts w:ascii="Angsana New" w:hAnsi="Angsana New"/>
          <w:sz w:val="32"/>
          <w:szCs w:val="32"/>
        </w:rPr>
        <w:t>provi</w:t>
      </w:r>
      <w:r w:rsidR="001F4F2E">
        <w:rPr>
          <w:rFonts w:ascii="Angsana New" w:hAnsi="Angsana New"/>
          <w:sz w:val="32"/>
          <w:szCs w:val="32"/>
        </w:rPr>
        <w:t>nce, the results suggested that price factor affected them at high level; while product, place, and promotion factors affected them at moderate level, respectively.</w:t>
      </w:r>
    </w:p>
    <w:p w:rsidR="001F1844" w:rsidRPr="0002131C" w:rsidRDefault="005232E2" w:rsidP="0002131C">
      <w:pPr>
        <w:ind w:firstLine="720"/>
        <w:jc w:val="thaiDistribute"/>
        <w:rPr>
          <w:rFonts w:ascii="Angsana New" w:hAnsi="Angsana New" w:hint="cs"/>
          <w:sz w:val="32"/>
          <w:szCs w:val="32"/>
        </w:rPr>
      </w:pPr>
      <w:r>
        <w:rPr>
          <w:rFonts w:ascii="Angsana New" w:hAnsi="Angsana New"/>
          <w:sz w:val="32"/>
          <w:szCs w:val="32"/>
        </w:rPr>
        <w:t>Hereafter were shown the top sub-factors of each marketing mix affecting the swine farm entrepreneurs towards purchasing swine feed in Chi</w:t>
      </w:r>
      <w:r w:rsidR="00A51835">
        <w:rPr>
          <w:rFonts w:ascii="Angsana New" w:hAnsi="Angsana New"/>
          <w:sz w:val="32"/>
          <w:szCs w:val="32"/>
        </w:rPr>
        <w:t>a</w:t>
      </w:r>
      <w:r>
        <w:rPr>
          <w:rFonts w:ascii="Angsana New" w:hAnsi="Angsana New"/>
          <w:sz w:val="32"/>
          <w:szCs w:val="32"/>
        </w:rPr>
        <w:t xml:space="preserve">ng Mai </w:t>
      </w:r>
      <w:r w:rsidR="00BE284B">
        <w:rPr>
          <w:rFonts w:ascii="Angsana New" w:hAnsi="Angsana New"/>
          <w:sz w:val="32"/>
          <w:szCs w:val="32"/>
        </w:rPr>
        <w:t xml:space="preserve">at the highest level. </w:t>
      </w:r>
      <w:r w:rsidR="0002131C">
        <w:rPr>
          <w:rFonts w:ascii="Angsana New" w:hAnsi="Angsana New"/>
          <w:sz w:val="32"/>
          <w:szCs w:val="32"/>
        </w:rPr>
        <w:t xml:space="preserve">1) </w:t>
      </w:r>
      <w:r w:rsidR="00BE284B">
        <w:rPr>
          <w:rFonts w:ascii="Angsana New" w:hAnsi="Angsana New"/>
          <w:sz w:val="32"/>
          <w:szCs w:val="32"/>
        </w:rPr>
        <w:t xml:space="preserve">The price factor was </w:t>
      </w:r>
      <w:r w:rsidR="0002131C">
        <w:rPr>
          <w:rFonts w:ascii="Angsana New" w:hAnsi="Angsana New"/>
          <w:sz w:val="32"/>
          <w:szCs w:val="32"/>
        </w:rPr>
        <w:t xml:space="preserve">the cheap price of product. 2) The product factor was the brand of swine feed. 3) The place factor was the familiarity with distributors. 4) The promotion factor was the discount promotion in a certain period. </w:t>
      </w:r>
    </w:p>
    <w:sectPr w:rsidR="001F1844" w:rsidRPr="0002131C" w:rsidSect="00C879A8">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985" w:left="1985" w:header="794" w:footer="873"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CC" w:rsidRDefault="008631CC">
      <w:r>
        <w:separator/>
      </w:r>
    </w:p>
  </w:endnote>
  <w:endnote w:type="continuationSeparator" w:id="0">
    <w:p w:rsidR="008631CC" w:rsidRDefault="0086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ngsanaNew">
    <w:altName w:val="Arial Unicode MS"/>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0A" w:rsidRDefault="002C6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A8" w:rsidRPr="00C879A8" w:rsidRDefault="00C879A8">
    <w:pPr>
      <w:pStyle w:val="Footer"/>
      <w:jc w:val="center"/>
      <w:rPr>
        <w:rFonts w:ascii="Angsana New" w:hAnsi="Angsana New"/>
        <w:sz w:val="32"/>
        <w:szCs w:val="32"/>
      </w:rPr>
    </w:pPr>
    <w:r w:rsidRPr="00C879A8">
      <w:rPr>
        <w:rFonts w:ascii="Angsana New" w:hAnsi="Angsana New"/>
        <w:sz w:val="32"/>
        <w:szCs w:val="32"/>
      </w:rPr>
      <w:fldChar w:fldCharType="begin"/>
    </w:r>
    <w:r w:rsidRPr="00C879A8">
      <w:rPr>
        <w:rFonts w:ascii="Angsana New" w:hAnsi="Angsana New"/>
        <w:sz w:val="32"/>
        <w:szCs w:val="32"/>
      </w:rPr>
      <w:instrText xml:space="preserve"> PAGE   \* MERGEFORMAT </w:instrText>
    </w:r>
    <w:r w:rsidRPr="00C879A8">
      <w:rPr>
        <w:rFonts w:ascii="Angsana New" w:hAnsi="Angsana New"/>
        <w:sz w:val="32"/>
        <w:szCs w:val="32"/>
      </w:rPr>
      <w:fldChar w:fldCharType="separate"/>
    </w:r>
    <w:r w:rsidR="00704DCF">
      <w:rPr>
        <w:rFonts w:ascii="Angsana New" w:hAnsi="Angsana New"/>
        <w:noProof/>
        <w:sz w:val="32"/>
        <w:szCs w:val="32"/>
        <w:cs/>
      </w:rPr>
      <w:t>ง</w:t>
    </w:r>
    <w:r w:rsidRPr="00C879A8">
      <w:rPr>
        <w:rFonts w:ascii="Angsana New" w:hAnsi="Angsana New"/>
        <w:noProof/>
        <w:sz w:val="32"/>
        <w:szCs w:val="32"/>
      </w:rPr>
      <w:fldChar w:fldCharType="end"/>
    </w:r>
  </w:p>
  <w:p w:rsidR="00C879A8" w:rsidRDefault="00C879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0A" w:rsidRDefault="002C6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CC" w:rsidRDefault="008631CC">
      <w:r>
        <w:separator/>
      </w:r>
    </w:p>
  </w:footnote>
  <w:footnote w:type="continuationSeparator" w:id="0">
    <w:p w:rsidR="008631CC" w:rsidRDefault="0086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4" w:rsidRDefault="002C690A" w:rsidP="005D0FA4">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6266"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v:shape>
      </w:pict>
    </w:r>
    <w:r w:rsidR="005D0FA4">
      <w:rPr>
        <w:rStyle w:val="PageNumber"/>
      </w:rPr>
      <w:fldChar w:fldCharType="begin"/>
    </w:r>
    <w:r w:rsidR="005D0FA4">
      <w:rPr>
        <w:rStyle w:val="PageNumber"/>
      </w:rPr>
      <w:instrText xml:space="preserve">PAGE  </w:instrText>
    </w:r>
    <w:r w:rsidR="005D0FA4">
      <w:rPr>
        <w:rStyle w:val="PageNumber"/>
      </w:rPr>
      <w:fldChar w:fldCharType="end"/>
    </w:r>
  </w:p>
  <w:p w:rsidR="005D0FA4" w:rsidRDefault="005D0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A4" w:rsidRDefault="002C690A" w:rsidP="005D0FA4">
    <w:pPr>
      <w:pStyle w:val="Header"/>
      <w:framePr w:wrap="around" w:vAnchor="text" w:hAnchor="margin" w:xAlign="center" w:y="1"/>
      <w:rPr>
        <w:rStyle w:val="PageNumber"/>
        <w:rFonts w:ascii="Angsana New" w:hAnsi="Angsana New"/>
        <w:sz w:val="32"/>
        <w:szCs w:val="32"/>
      </w:rPr>
    </w:pPr>
    <w:r>
      <w:rPr>
        <w:rFonts w:ascii="Angsana New" w:hAnsi="Angsana New"/>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6267" o:spid="_x0000_s2051" type="#_x0000_t75" style="position:absolute;margin-left:0;margin-top:0;width:424.85pt;height:600.95pt;z-index:-251657728;mso-position-horizontal:center;mso-position-horizontal-relative:margin;mso-position-vertical:center;mso-position-vertical-relative:margin" o:allowincell="f">
          <v:imagedata r:id="rId1" o:title="copyrights"/>
        </v:shape>
      </w:pict>
    </w:r>
  </w:p>
  <w:p w:rsidR="005D0FA4" w:rsidRDefault="005D0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0A" w:rsidRDefault="002C690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6265"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F6A31"/>
    <w:multiLevelType w:val="hybridMultilevel"/>
    <w:tmpl w:val="060C4CA6"/>
    <w:lvl w:ilvl="0" w:tplc="6B6453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C7"/>
    <w:rsid w:val="0002131C"/>
    <w:rsid w:val="00026A18"/>
    <w:rsid w:val="000365C0"/>
    <w:rsid w:val="00055CA0"/>
    <w:rsid w:val="00056C88"/>
    <w:rsid w:val="00057A1B"/>
    <w:rsid w:val="00064D87"/>
    <w:rsid w:val="00071410"/>
    <w:rsid w:val="00084EAE"/>
    <w:rsid w:val="00097EE4"/>
    <w:rsid w:val="000B2B6B"/>
    <w:rsid w:val="000B5867"/>
    <w:rsid w:val="000C2314"/>
    <w:rsid w:val="000C6B1B"/>
    <w:rsid w:val="000D03C0"/>
    <w:rsid w:val="000D393D"/>
    <w:rsid w:val="000D51A9"/>
    <w:rsid w:val="000E6417"/>
    <w:rsid w:val="000F1BAD"/>
    <w:rsid w:val="001056A2"/>
    <w:rsid w:val="00105EE3"/>
    <w:rsid w:val="001637E1"/>
    <w:rsid w:val="00184D24"/>
    <w:rsid w:val="0018567B"/>
    <w:rsid w:val="001879B2"/>
    <w:rsid w:val="00197379"/>
    <w:rsid w:val="001A11A9"/>
    <w:rsid w:val="001B056B"/>
    <w:rsid w:val="001C557B"/>
    <w:rsid w:val="001F1844"/>
    <w:rsid w:val="001F4F2E"/>
    <w:rsid w:val="001F4F5E"/>
    <w:rsid w:val="00200DED"/>
    <w:rsid w:val="002266F1"/>
    <w:rsid w:val="00252A07"/>
    <w:rsid w:val="002540DF"/>
    <w:rsid w:val="00262CD0"/>
    <w:rsid w:val="00271919"/>
    <w:rsid w:val="00275125"/>
    <w:rsid w:val="002803A3"/>
    <w:rsid w:val="002933F4"/>
    <w:rsid w:val="002C690A"/>
    <w:rsid w:val="002D76A3"/>
    <w:rsid w:val="00301894"/>
    <w:rsid w:val="00316A6F"/>
    <w:rsid w:val="00322D2A"/>
    <w:rsid w:val="003308EF"/>
    <w:rsid w:val="00333091"/>
    <w:rsid w:val="00336869"/>
    <w:rsid w:val="003477A6"/>
    <w:rsid w:val="00350609"/>
    <w:rsid w:val="0035455F"/>
    <w:rsid w:val="00364DDB"/>
    <w:rsid w:val="0037490D"/>
    <w:rsid w:val="00375C06"/>
    <w:rsid w:val="00390665"/>
    <w:rsid w:val="00395C2B"/>
    <w:rsid w:val="003A16C2"/>
    <w:rsid w:val="003B4241"/>
    <w:rsid w:val="003C2C3E"/>
    <w:rsid w:val="003C35BE"/>
    <w:rsid w:val="003C63F7"/>
    <w:rsid w:val="003E6AE8"/>
    <w:rsid w:val="003F274B"/>
    <w:rsid w:val="004037AF"/>
    <w:rsid w:val="00410025"/>
    <w:rsid w:val="00420537"/>
    <w:rsid w:val="004548DC"/>
    <w:rsid w:val="0045536C"/>
    <w:rsid w:val="004741C6"/>
    <w:rsid w:val="004C3399"/>
    <w:rsid w:val="004C68E6"/>
    <w:rsid w:val="004E401C"/>
    <w:rsid w:val="004E47DF"/>
    <w:rsid w:val="004F11A2"/>
    <w:rsid w:val="004F63FE"/>
    <w:rsid w:val="00504167"/>
    <w:rsid w:val="005112E2"/>
    <w:rsid w:val="0051785A"/>
    <w:rsid w:val="00521A24"/>
    <w:rsid w:val="005232E2"/>
    <w:rsid w:val="005336F7"/>
    <w:rsid w:val="00546BD0"/>
    <w:rsid w:val="00547A00"/>
    <w:rsid w:val="00556268"/>
    <w:rsid w:val="00567348"/>
    <w:rsid w:val="005832C8"/>
    <w:rsid w:val="00587EE5"/>
    <w:rsid w:val="005923EB"/>
    <w:rsid w:val="005972CC"/>
    <w:rsid w:val="005C77D8"/>
    <w:rsid w:val="005D0FA4"/>
    <w:rsid w:val="005D44FF"/>
    <w:rsid w:val="005E08E0"/>
    <w:rsid w:val="0061187F"/>
    <w:rsid w:val="00622F1F"/>
    <w:rsid w:val="00633553"/>
    <w:rsid w:val="006423F9"/>
    <w:rsid w:val="00651A9B"/>
    <w:rsid w:val="006868AC"/>
    <w:rsid w:val="00694BA4"/>
    <w:rsid w:val="006A6524"/>
    <w:rsid w:val="006C6AFA"/>
    <w:rsid w:val="006F21B4"/>
    <w:rsid w:val="006F2AFC"/>
    <w:rsid w:val="00703BBE"/>
    <w:rsid w:val="007046C7"/>
    <w:rsid w:val="00704DCF"/>
    <w:rsid w:val="00710829"/>
    <w:rsid w:val="00715F58"/>
    <w:rsid w:val="0072115D"/>
    <w:rsid w:val="007444D5"/>
    <w:rsid w:val="007444F7"/>
    <w:rsid w:val="00770B9D"/>
    <w:rsid w:val="007901E6"/>
    <w:rsid w:val="007B3FF3"/>
    <w:rsid w:val="007E5324"/>
    <w:rsid w:val="007E70F9"/>
    <w:rsid w:val="00806C1E"/>
    <w:rsid w:val="008120BC"/>
    <w:rsid w:val="008152A8"/>
    <w:rsid w:val="00817485"/>
    <w:rsid w:val="008226CB"/>
    <w:rsid w:val="00832605"/>
    <w:rsid w:val="008631CC"/>
    <w:rsid w:val="00866091"/>
    <w:rsid w:val="0087380E"/>
    <w:rsid w:val="008A61A7"/>
    <w:rsid w:val="008B35D4"/>
    <w:rsid w:val="008C0F44"/>
    <w:rsid w:val="008C12AB"/>
    <w:rsid w:val="008C6034"/>
    <w:rsid w:val="00901AE0"/>
    <w:rsid w:val="00925087"/>
    <w:rsid w:val="009302C1"/>
    <w:rsid w:val="00935B6A"/>
    <w:rsid w:val="00941353"/>
    <w:rsid w:val="00946613"/>
    <w:rsid w:val="009473B0"/>
    <w:rsid w:val="0095344C"/>
    <w:rsid w:val="0096346C"/>
    <w:rsid w:val="00967168"/>
    <w:rsid w:val="00970480"/>
    <w:rsid w:val="009725F1"/>
    <w:rsid w:val="00973D44"/>
    <w:rsid w:val="00973D7E"/>
    <w:rsid w:val="0097760A"/>
    <w:rsid w:val="009951A5"/>
    <w:rsid w:val="009A6E8D"/>
    <w:rsid w:val="009B013A"/>
    <w:rsid w:val="009B05DD"/>
    <w:rsid w:val="009E1E9D"/>
    <w:rsid w:val="00A151B1"/>
    <w:rsid w:val="00A1639F"/>
    <w:rsid w:val="00A26873"/>
    <w:rsid w:val="00A42C8C"/>
    <w:rsid w:val="00A4406A"/>
    <w:rsid w:val="00A51835"/>
    <w:rsid w:val="00A636FF"/>
    <w:rsid w:val="00AA4B86"/>
    <w:rsid w:val="00AB24AE"/>
    <w:rsid w:val="00AB2FB5"/>
    <w:rsid w:val="00AD1714"/>
    <w:rsid w:val="00AD28F5"/>
    <w:rsid w:val="00AD4E0B"/>
    <w:rsid w:val="00AD7E55"/>
    <w:rsid w:val="00AE0C07"/>
    <w:rsid w:val="00AE1483"/>
    <w:rsid w:val="00AE1E56"/>
    <w:rsid w:val="00B077BA"/>
    <w:rsid w:val="00B21ECD"/>
    <w:rsid w:val="00B315D0"/>
    <w:rsid w:val="00B56229"/>
    <w:rsid w:val="00B6579C"/>
    <w:rsid w:val="00B65D18"/>
    <w:rsid w:val="00B66396"/>
    <w:rsid w:val="00B7705A"/>
    <w:rsid w:val="00B83E51"/>
    <w:rsid w:val="00B92A8E"/>
    <w:rsid w:val="00BB5F31"/>
    <w:rsid w:val="00BE284B"/>
    <w:rsid w:val="00BE2A98"/>
    <w:rsid w:val="00BF7BFE"/>
    <w:rsid w:val="00C06BCA"/>
    <w:rsid w:val="00C30B83"/>
    <w:rsid w:val="00C33950"/>
    <w:rsid w:val="00C425FD"/>
    <w:rsid w:val="00C7287A"/>
    <w:rsid w:val="00C878EB"/>
    <w:rsid w:val="00C879A8"/>
    <w:rsid w:val="00CA16D2"/>
    <w:rsid w:val="00CA5565"/>
    <w:rsid w:val="00CB2444"/>
    <w:rsid w:val="00CB3883"/>
    <w:rsid w:val="00CC09FB"/>
    <w:rsid w:val="00CC4D88"/>
    <w:rsid w:val="00CC5488"/>
    <w:rsid w:val="00CC6659"/>
    <w:rsid w:val="00CC6931"/>
    <w:rsid w:val="00D00E28"/>
    <w:rsid w:val="00D16553"/>
    <w:rsid w:val="00D401A0"/>
    <w:rsid w:val="00D406A2"/>
    <w:rsid w:val="00D70CC3"/>
    <w:rsid w:val="00D92B5C"/>
    <w:rsid w:val="00E12C70"/>
    <w:rsid w:val="00E21F2D"/>
    <w:rsid w:val="00E461ED"/>
    <w:rsid w:val="00E52DDF"/>
    <w:rsid w:val="00E53223"/>
    <w:rsid w:val="00E648F0"/>
    <w:rsid w:val="00E841EF"/>
    <w:rsid w:val="00E93E35"/>
    <w:rsid w:val="00E9516E"/>
    <w:rsid w:val="00EB6EC1"/>
    <w:rsid w:val="00EC4FBE"/>
    <w:rsid w:val="00ED5761"/>
    <w:rsid w:val="00ED5C96"/>
    <w:rsid w:val="00ED682A"/>
    <w:rsid w:val="00EE34F0"/>
    <w:rsid w:val="00EF1D4A"/>
    <w:rsid w:val="00EF231D"/>
    <w:rsid w:val="00EF59C0"/>
    <w:rsid w:val="00EF6D99"/>
    <w:rsid w:val="00F053A3"/>
    <w:rsid w:val="00F062DE"/>
    <w:rsid w:val="00F25FC4"/>
    <w:rsid w:val="00F32EE3"/>
    <w:rsid w:val="00F3626E"/>
    <w:rsid w:val="00F43542"/>
    <w:rsid w:val="00F504D1"/>
    <w:rsid w:val="00F92B2B"/>
    <w:rsid w:val="00FA6B26"/>
    <w:rsid w:val="00FB6619"/>
    <w:rsid w:val="00FC5684"/>
    <w:rsid w:val="00FD66B3"/>
    <w:rsid w:val="00FE25F4"/>
    <w:rsid w:val="00FF086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18164DA6-CF12-4C62-992E-F4462792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6C7"/>
    <w:rPr>
      <w:rFonts w:eastAsia="Batang"/>
      <w:sz w:val="24"/>
      <w:szCs w:val="28"/>
      <w:lang w:eastAsia="en-US"/>
    </w:rPr>
  </w:style>
  <w:style w:type="character" w:default="1" w:styleId="DefaultParagraphFont">
    <w:name w:val="Default Paragraph Font"/>
    <w:semiHidden/>
  </w:style>
  <w:style w:type="table" w:default="1" w:styleId="TableNormal">
    <w:name w:val="Normal Table"/>
    <w:semiHidden/>
    <w:rPr>
      <w:rFonts w:cs="Times New Roman"/>
    </w:rPr>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FE25F4"/>
  </w:style>
  <w:style w:type="paragraph" w:styleId="Header">
    <w:name w:val="header"/>
    <w:basedOn w:val="Normal"/>
    <w:rsid w:val="005D0FA4"/>
    <w:pPr>
      <w:tabs>
        <w:tab w:val="center" w:pos="4153"/>
        <w:tab w:val="right" w:pos="8306"/>
      </w:tabs>
    </w:pPr>
  </w:style>
  <w:style w:type="paragraph" w:styleId="Footer">
    <w:name w:val="footer"/>
    <w:basedOn w:val="Normal"/>
    <w:link w:val="FooterChar"/>
    <w:uiPriority w:val="99"/>
    <w:rsid w:val="005D0FA4"/>
    <w:pPr>
      <w:tabs>
        <w:tab w:val="center" w:pos="4153"/>
        <w:tab w:val="right" w:pos="8306"/>
      </w:tabs>
    </w:pPr>
  </w:style>
  <w:style w:type="character" w:customStyle="1" w:styleId="FontStyle32">
    <w:name w:val="Font Style32"/>
    <w:uiPriority w:val="99"/>
    <w:rsid w:val="00056C88"/>
    <w:rPr>
      <w:rFonts w:ascii="Angsana New" w:hAnsi="Angsana New" w:cs="Angsana New"/>
      <w:sz w:val="28"/>
      <w:szCs w:val="28"/>
      <w:lang w:bidi="th-TH"/>
    </w:rPr>
  </w:style>
  <w:style w:type="character" w:styleId="Hyperlink">
    <w:name w:val="Hyperlink"/>
    <w:rsid w:val="006F2AFC"/>
    <w:rPr>
      <w:color w:val="0000FF"/>
      <w:u w:val="single"/>
    </w:rPr>
  </w:style>
  <w:style w:type="paragraph" w:customStyle="1" w:styleId="Style5">
    <w:name w:val="Style5"/>
    <w:basedOn w:val="Normal"/>
    <w:uiPriority w:val="99"/>
    <w:rsid w:val="005D44FF"/>
    <w:pPr>
      <w:widowControl w:val="0"/>
      <w:autoSpaceDE w:val="0"/>
      <w:autoSpaceDN w:val="0"/>
      <w:adjustRightInd w:val="0"/>
      <w:jc w:val="both"/>
    </w:pPr>
    <w:rPr>
      <w:rFonts w:ascii="Angsana New" w:eastAsia="Times New Roman" w:hAnsi="Angsana New"/>
      <w:szCs w:val="24"/>
    </w:rPr>
  </w:style>
  <w:style w:type="paragraph" w:customStyle="1" w:styleId="Style6">
    <w:name w:val="Style6"/>
    <w:basedOn w:val="Normal"/>
    <w:rsid w:val="005D44FF"/>
    <w:pPr>
      <w:widowControl w:val="0"/>
      <w:autoSpaceDE w:val="0"/>
      <w:autoSpaceDN w:val="0"/>
      <w:adjustRightInd w:val="0"/>
      <w:spacing w:line="432" w:lineRule="exact"/>
      <w:ind w:firstLine="1157"/>
      <w:jc w:val="both"/>
    </w:pPr>
    <w:rPr>
      <w:rFonts w:ascii="Angsana New" w:eastAsia="Times New Roman" w:hAnsi="Angsana New"/>
      <w:szCs w:val="24"/>
    </w:rPr>
  </w:style>
  <w:style w:type="character" w:customStyle="1" w:styleId="FooterChar">
    <w:name w:val="Footer Char"/>
    <w:link w:val="Footer"/>
    <w:uiPriority w:val="99"/>
    <w:rsid w:val="00C879A8"/>
    <w:rPr>
      <w:rFonts w:eastAsia="Batang"/>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555A-8EF2-4A40-9DEC-E591AA33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ชื่อเรื่องการค้นคว้าแบบอิสระ</vt:lpstr>
      <vt:lpstr>ชื่อเรื่องการค้นคว้าแบบอิสระ</vt:lpstr>
    </vt:vector>
  </TitlesOfParts>
  <Company>Microsoft Corporation</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subject/>
  <dc:creator>toshiba</dc:creator>
  <cp:keywords/>
  <cp:lastModifiedBy>ธรณินทร์ ไชยะคำ</cp:lastModifiedBy>
  <cp:revision>2</cp:revision>
  <cp:lastPrinted>2015-09-01T05:51:00Z</cp:lastPrinted>
  <dcterms:created xsi:type="dcterms:W3CDTF">2016-06-09T02:08:00Z</dcterms:created>
  <dcterms:modified xsi:type="dcterms:W3CDTF">2016-06-09T02:08:00Z</dcterms:modified>
</cp:coreProperties>
</file>