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3E" w:rsidRPr="00646CED" w:rsidRDefault="00F27A3E" w:rsidP="00167B68">
      <w:pPr>
        <w:tabs>
          <w:tab w:val="left" w:pos="2835"/>
        </w:tabs>
        <w:jc w:val="thaiDistribute"/>
        <w:rPr>
          <w:rFonts w:ascii="Angsana New" w:hAnsi="Angsana New" w:cs="Angsana New"/>
          <w:cs/>
        </w:rPr>
      </w:pPr>
      <w:bookmarkStart w:id="0" w:name="_GoBack"/>
      <w:bookmarkEnd w:id="0"/>
    </w:p>
    <w:p w:rsidR="00664F28" w:rsidRDefault="009D315B" w:rsidP="0054288D">
      <w:pPr>
        <w:rPr>
          <w:rFonts w:ascii="Angsana New" w:hAnsi="Angsana New" w:cs="Angsana New" w:hint="cs"/>
          <w:b w:val="0"/>
          <w:bCs w:val="0"/>
        </w:rPr>
      </w:pPr>
      <w:r>
        <w:rPr>
          <w:rFonts w:ascii="Angsana New" w:hAnsi="Angsana New" w:cs="Angsana New" w:hint="cs"/>
          <w:cs/>
        </w:rPr>
        <w:t>หัวข้อ</w:t>
      </w:r>
      <w:r w:rsidR="00DD5534" w:rsidRPr="00646CED">
        <w:rPr>
          <w:rFonts w:ascii="Angsana New" w:hAnsi="Angsana New" w:cs="Angsana New"/>
          <w:cs/>
        </w:rPr>
        <w:t>การค้นคว้าแบบอิสระ</w:t>
      </w:r>
      <w:r w:rsidR="00FB3226" w:rsidRPr="00646CED">
        <w:rPr>
          <w:rFonts w:ascii="Angsana New" w:hAnsi="Angsana New" w:cs="Angsana New"/>
        </w:rPr>
        <w:t xml:space="preserve">   </w:t>
      </w:r>
      <w:r w:rsidR="00664F28">
        <w:rPr>
          <w:rFonts w:ascii="Angsana New" w:hAnsi="Angsana New" w:hint="cs"/>
          <w:b w:val="0"/>
          <w:bCs w:val="0"/>
          <w:cs/>
        </w:rPr>
        <w:tab/>
      </w:r>
      <w:r w:rsidR="00664F28" w:rsidRPr="00664F28">
        <w:rPr>
          <w:rFonts w:ascii="Angsana New" w:hAnsi="Angsana New" w:cs="Angsana New" w:hint="cs"/>
          <w:b w:val="0"/>
          <w:bCs w:val="0"/>
          <w:cs/>
        </w:rPr>
        <w:t>พฤติกรรมผู้บริโภคในอำเภอเมืองเชียงใหม่ในการซื้อ</w:t>
      </w:r>
    </w:p>
    <w:p w:rsidR="00664F28" w:rsidRPr="00664F28" w:rsidRDefault="00664F28" w:rsidP="0054288D">
      <w:pPr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 w:hint="cs"/>
          <w:b w:val="0"/>
          <w:bCs w:val="0"/>
          <w:cs/>
        </w:rPr>
        <w:tab/>
      </w:r>
      <w:r>
        <w:rPr>
          <w:rFonts w:ascii="Angsana New" w:hAnsi="Angsana New" w:cs="Angsana New" w:hint="cs"/>
          <w:b w:val="0"/>
          <w:bCs w:val="0"/>
          <w:cs/>
        </w:rPr>
        <w:tab/>
      </w:r>
      <w:r>
        <w:rPr>
          <w:rFonts w:ascii="Angsana New" w:hAnsi="Angsana New" w:cs="Angsana New" w:hint="cs"/>
          <w:b w:val="0"/>
          <w:bCs w:val="0"/>
          <w:cs/>
        </w:rPr>
        <w:tab/>
      </w:r>
      <w:r w:rsidRPr="00664F28">
        <w:rPr>
          <w:rFonts w:ascii="Angsana New" w:hAnsi="Angsana New" w:cs="Angsana New" w:hint="cs"/>
          <w:b w:val="0"/>
          <w:bCs w:val="0"/>
          <w:cs/>
        </w:rPr>
        <w:t xml:space="preserve">ประกันอัคคีภัยเพื่อที่อยู่อาศัย </w:t>
      </w:r>
    </w:p>
    <w:p w:rsidR="00F6341F" w:rsidRPr="00646CED" w:rsidRDefault="00F6341F" w:rsidP="0054288D">
      <w:pPr>
        <w:ind w:left="2302"/>
        <w:rPr>
          <w:rFonts w:ascii="Angsana New" w:hAnsi="Angsana New" w:cs="Angsana New" w:hint="cs"/>
          <w:b w:val="0"/>
          <w:bCs w:val="0"/>
        </w:rPr>
      </w:pPr>
    </w:p>
    <w:p w:rsidR="00DD5534" w:rsidRPr="00664F28" w:rsidRDefault="00DD5534" w:rsidP="0054288D">
      <w:pPr>
        <w:tabs>
          <w:tab w:val="left" w:pos="2835"/>
        </w:tabs>
        <w:rPr>
          <w:rFonts w:ascii="Angsana New" w:hAnsi="Angsana New" w:cs="Angsana New" w:hint="cs"/>
          <w:b w:val="0"/>
          <w:bCs w:val="0"/>
          <w:cs/>
        </w:rPr>
      </w:pPr>
      <w:r w:rsidRPr="00646CED">
        <w:rPr>
          <w:rFonts w:ascii="Angsana New" w:hAnsi="Angsana New" w:cs="Angsana New"/>
          <w:cs/>
        </w:rPr>
        <w:t>ผู้เขียน</w:t>
      </w:r>
      <w:r w:rsidRPr="00646CED">
        <w:rPr>
          <w:rFonts w:ascii="Angsana New" w:hAnsi="Angsana New" w:cs="Angsana New"/>
        </w:rPr>
        <w:t xml:space="preserve">                                          </w:t>
      </w:r>
      <w:r w:rsidR="00664F28">
        <w:rPr>
          <w:rFonts w:ascii="Angsana New" w:hAnsi="Angsana New" w:cs="Angsana New"/>
        </w:rPr>
        <w:tab/>
      </w:r>
      <w:r w:rsidR="00664F28">
        <w:rPr>
          <w:rFonts w:ascii="Angsana New" w:hAnsi="Angsana New" w:cs="Angsana New"/>
        </w:rPr>
        <w:tab/>
      </w:r>
      <w:r w:rsidR="00664F28" w:rsidRPr="00664F28">
        <w:rPr>
          <w:rFonts w:ascii="Angsana New" w:hAnsi="Angsana New" w:cs="Angsana New" w:hint="cs"/>
          <w:b w:val="0"/>
          <w:bCs w:val="0"/>
          <w:cs/>
        </w:rPr>
        <w:t>นางวิชชุดา  ณ เชียงใหม่</w:t>
      </w:r>
      <w:r w:rsidR="00664F28" w:rsidRPr="00942F3D">
        <w:rPr>
          <w:rFonts w:ascii="Angsana New" w:hAnsi="Angsana New" w:cs="Angsana New"/>
        </w:rPr>
        <w:tab/>
      </w:r>
    </w:p>
    <w:p w:rsidR="00DD5534" w:rsidRPr="00646CED" w:rsidRDefault="00DD5534" w:rsidP="0054288D">
      <w:pPr>
        <w:tabs>
          <w:tab w:val="left" w:pos="3119"/>
        </w:tabs>
        <w:rPr>
          <w:rFonts w:ascii="Angsana New" w:hAnsi="Angsana New" w:cs="Angsana New" w:hint="cs"/>
        </w:rPr>
      </w:pPr>
    </w:p>
    <w:p w:rsidR="00DD5534" w:rsidRPr="00646CED" w:rsidRDefault="00DD5534" w:rsidP="0054288D">
      <w:pPr>
        <w:tabs>
          <w:tab w:val="left" w:pos="2880"/>
          <w:tab w:val="left" w:pos="3330"/>
        </w:tabs>
        <w:rPr>
          <w:rFonts w:ascii="Angsana New" w:hAnsi="Angsana New" w:cs="Angsana New"/>
          <w:b w:val="0"/>
          <w:bCs w:val="0"/>
          <w:cs/>
        </w:rPr>
      </w:pPr>
      <w:r w:rsidRPr="00646CED">
        <w:rPr>
          <w:rFonts w:ascii="Angsana New" w:hAnsi="Angsana New" w:cs="Angsana New"/>
          <w:cs/>
        </w:rPr>
        <w:t>ปริญญา</w:t>
      </w:r>
      <w:r w:rsidRPr="00646CED">
        <w:rPr>
          <w:rFonts w:ascii="Angsana New" w:hAnsi="Angsana New" w:cs="Angsana New"/>
        </w:rPr>
        <w:tab/>
      </w:r>
      <w:r w:rsidR="00664F28">
        <w:rPr>
          <w:rFonts w:ascii="Angsana New" w:hAnsi="Angsana New" w:cs="Angsana New" w:hint="cs"/>
          <w:b w:val="0"/>
          <w:bCs w:val="0"/>
          <w:cs/>
        </w:rPr>
        <w:tab/>
        <w:t xml:space="preserve">   </w:t>
      </w:r>
      <w:r w:rsidRPr="00646CED">
        <w:rPr>
          <w:rFonts w:ascii="Angsana New" w:hAnsi="Angsana New" w:cs="Angsana New"/>
          <w:b w:val="0"/>
          <w:bCs w:val="0"/>
          <w:cs/>
        </w:rPr>
        <w:t>บริหารธุรกิจมหาบัณฑิต</w:t>
      </w:r>
      <w:r w:rsidR="00A73403" w:rsidRPr="00646CED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C949EF" w:rsidRPr="00646CED">
        <w:rPr>
          <w:rFonts w:ascii="Angsana New" w:hAnsi="Angsana New" w:cs="Angsana New"/>
          <w:b w:val="0"/>
          <w:bCs w:val="0"/>
          <w:cs/>
        </w:rPr>
        <w:t>(การตลาด)</w:t>
      </w:r>
    </w:p>
    <w:p w:rsidR="00DD5534" w:rsidRPr="00646CED" w:rsidRDefault="00DD5534" w:rsidP="0054288D">
      <w:pPr>
        <w:tabs>
          <w:tab w:val="left" w:pos="3119"/>
        </w:tabs>
        <w:rPr>
          <w:rFonts w:ascii="Angsana New" w:hAnsi="Angsana New" w:cs="Angsana New"/>
          <w:sz w:val="28"/>
          <w:szCs w:val="28"/>
        </w:rPr>
      </w:pPr>
    </w:p>
    <w:p w:rsidR="00DD5534" w:rsidRPr="00646CED" w:rsidRDefault="008579E5" w:rsidP="0054288D">
      <w:pPr>
        <w:tabs>
          <w:tab w:val="left" w:pos="3402"/>
        </w:tabs>
        <w:rPr>
          <w:rFonts w:ascii="Angsana New" w:hAnsi="Angsana New" w:cs="Angsana New"/>
          <w:b w:val="0"/>
          <w:bCs w:val="0"/>
        </w:rPr>
      </w:pPr>
      <w:r w:rsidRPr="00646CED">
        <w:rPr>
          <w:rFonts w:ascii="Angsana New" w:hAnsi="Angsana New" w:cs="Angsana New"/>
          <w:cs/>
        </w:rPr>
        <w:t>อาจารย์</w:t>
      </w:r>
      <w:r w:rsidR="00DD5534" w:rsidRPr="00646CED">
        <w:rPr>
          <w:rFonts w:ascii="Angsana New" w:hAnsi="Angsana New" w:cs="Angsana New"/>
          <w:cs/>
        </w:rPr>
        <w:t>ที่ปรึกษา</w:t>
      </w:r>
      <w:r w:rsidR="009D315B">
        <w:rPr>
          <w:rFonts w:ascii="Angsana New" w:hAnsi="Angsana New" w:cs="Angsana New" w:hint="cs"/>
          <w:cs/>
        </w:rPr>
        <w:tab/>
      </w:r>
      <w:r w:rsidR="00422ADB">
        <w:rPr>
          <w:rFonts w:ascii="Angsana New" w:hAnsi="Angsana New" w:cs="Angsana New" w:hint="cs"/>
          <w:b w:val="0"/>
          <w:bCs w:val="0"/>
          <w:cs/>
        </w:rPr>
        <w:t xml:space="preserve"> รองศาสตราจารย์ </w:t>
      </w:r>
      <w:r w:rsidR="00A46929" w:rsidRPr="00646CED">
        <w:rPr>
          <w:rFonts w:ascii="Angsana New" w:hAnsi="Angsana New" w:cs="Angsana New" w:hint="cs"/>
          <w:b w:val="0"/>
          <w:bCs w:val="0"/>
          <w:cs/>
        </w:rPr>
        <w:t>ดร. พัชรา  ตันติประภา</w:t>
      </w:r>
    </w:p>
    <w:p w:rsidR="003073D5" w:rsidRPr="00646CED" w:rsidRDefault="00D05184" w:rsidP="00A21A8B">
      <w:pPr>
        <w:widowControl w:val="0"/>
        <w:tabs>
          <w:tab w:val="left" w:pos="2835"/>
          <w:tab w:val="left" w:pos="3330"/>
          <w:tab w:val="left" w:pos="6521"/>
        </w:tabs>
        <w:ind w:left="2302"/>
        <w:rPr>
          <w:rFonts w:hint="cs"/>
          <w:cs/>
        </w:rPr>
      </w:pPr>
      <w:r w:rsidRPr="00646CED">
        <w:rPr>
          <w:rFonts w:ascii="Angsana New" w:hAnsi="Angsana New" w:cs="Angsana New" w:hint="cs"/>
          <w:b w:val="0"/>
          <w:bCs w:val="0"/>
          <w:snapToGrid w:val="0"/>
          <w:cs/>
          <w:lang w:eastAsia="th-TH"/>
        </w:rPr>
        <w:tab/>
      </w:r>
      <w:r w:rsidR="00F6341F" w:rsidRPr="00646CED">
        <w:rPr>
          <w:rFonts w:ascii="Angsana New" w:hAnsi="Angsana New" w:cs="Angsana New" w:hint="cs"/>
          <w:b w:val="0"/>
          <w:bCs w:val="0"/>
          <w:snapToGrid w:val="0"/>
          <w:cs/>
          <w:lang w:eastAsia="th-TH"/>
        </w:rPr>
        <w:t xml:space="preserve">          </w:t>
      </w:r>
      <w:r w:rsidR="00883D9D" w:rsidRPr="00646CED">
        <w:rPr>
          <w:rFonts w:ascii="Angsana New" w:hAnsi="Angsana New" w:cs="Angsana New"/>
          <w:b w:val="0"/>
          <w:bCs w:val="0"/>
          <w:cs/>
        </w:rPr>
        <w:t xml:space="preserve">     </w:t>
      </w:r>
      <w:r w:rsidRPr="00646CED">
        <w:rPr>
          <w:rFonts w:ascii="Angsana New" w:hAnsi="Angsana New" w:cs="Angsana New"/>
          <w:b w:val="0"/>
          <w:bCs w:val="0"/>
          <w:snapToGrid w:val="0"/>
          <w:lang w:eastAsia="th-TH"/>
        </w:rPr>
        <w:tab/>
      </w:r>
    </w:p>
    <w:p w:rsidR="00DD5534" w:rsidRPr="00646CED" w:rsidRDefault="00DD5534" w:rsidP="00D5582A">
      <w:pPr>
        <w:pStyle w:val="Heading1"/>
        <w:rPr>
          <w:sz w:val="40"/>
          <w:szCs w:val="40"/>
        </w:rPr>
      </w:pPr>
      <w:r w:rsidRPr="00646CED">
        <w:rPr>
          <w:sz w:val="40"/>
          <w:szCs w:val="40"/>
          <w:cs/>
        </w:rPr>
        <w:t>บทคัดย่อ</w:t>
      </w:r>
    </w:p>
    <w:p w:rsidR="00D5582A" w:rsidRPr="00646CED" w:rsidRDefault="00D5582A" w:rsidP="00D5582A"/>
    <w:p w:rsidR="00DD5534" w:rsidRPr="00646CED" w:rsidRDefault="00DD5534" w:rsidP="00D5582A">
      <w:pPr>
        <w:rPr>
          <w:rFonts w:hint="cs"/>
          <w:sz w:val="16"/>
          <w:szCs w:val="16"/>
        </w:rPr>
      </w:pPr>
    </w:p>
    <w:p w:rsidR="006A73E0" w:rsidRPr="00664F28" w:rsidRDefault="00DD5534" w:rsidP="00F97150">
      <w:pPr>
        <w:ind w:firstLine="1151"/>
        <w:jc w:val="thaiDistribute"/>
        <w:rPr>
          <w:rFonts w:ascii="Angsana New" w:hAnsi="Angsana New" w:cs="Angsana New" w:hint="cs"/>
          <w:b w:val="0"/>
          <w:bCs w:val="0"/>
          <w:cs/>
        </w:rPr>
      </w:pPr>
      <w:r w:rsidRPr="00664F28">
        <w:rPr>
          <w:rFonts w:ascii="Angsana New" w:hAnsi="Angsana New" w:cs="Angsana New"/>
          <w:b w:val="0"/>
          <w:bCs w:val="0"/>
          <w:cs/>
        </w:rPr>
        <w:t>การค้นคว้าแบบอิสระนี้</w:t>
      </w:r>
      <w:r w:rsidR="00A779BB" w:rsidRPr="00664F28">
        <w:rPr>
          <w:rFonts w:ascii="Angsana New" w:hAnsi="Angsana New" w:cs="Angsana New" w:hint="cs"/>
          <w:b w:val="0"/>
          <w:bCs w:val="0"/>
          <w:cs/>
        </w:rPr>
        <w:t>มี</w:t>
      </w:r>
      <w:r w:rsidR="00A779BB" w:rsidRPr="00664F28">
        <w:rPr>
          <w:rFonts w:hint="cs"/>
          <w:b w:val="0"/>
          <w:bCs w:val="0"/>
          <w:cs/>
        </w:rPr>
        <w:t>วัตถุประสงค์เพื่อ</w:t>
      </w:r>
      <w:r w:rsidR="00BF124F" w:rsidRPr="00664F28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664F28" w:rsidRPr="00664F28">
        <w:rPr>
          <w:rFonts w:ascii="Angsana New" w:hAnsi="Angsana New" w:cs="Angsana New" w:hint="cs"/>
          <w:b w:val="0"/>
          <w:bCs w:val="0"/>
          <w:cs/>
        </w:rPr>
        <w:t xml:space="preserve">พฤติกรรมผู้บริโภคในอำเภอเมืองเชียงใหม่ในการซื้อประกันอัคคีภัยเพื่อที่อยู่อาศัย </w:t>
      </w:r>
      <w:r w:rsidR="00664F28" w:rsidRPr="00664F28">
        <w:rPr>
          <w:rFonts w:ascii="Angsana New" w:hAnsi="Angsana New" w:cs="Angsana New"/>
          <w:b w:val="0"/>
          <w:bCs w:val="0"/>
        </w:rPr>
        <w:t xml:space="preserve"> </w:t>
      </w:r>
      <w:r w:rsidR="00664F28" w:rsidRPr="00664F28">
        <w:rPr>
          <w:rFonts w:ascii="Angsana New" w:eastAsia="AngsanaNew" w:hAnsi="Angsana New" w:cs="Angsana New"/>
          <w:b w:val="0"/>
          <w:bCs w:val="0"/>
          <w:cs/>
        </w:rPr>
        <w:t>ประชากรในการศึกษาครั้งนี้</w:t>
      </w:r>
      <w:r w:rsidR="00664F28" w:rsidRPr="00664F28">
        <w:rPr>
          <w:rFonts w:ascii="Angsana New" w:eastAsia="AngsanaNew" w:hAnsi="Angsana New" w:cs="Angsana New"/>
          <w:b w:val="0"/>
          <w:bCs w:val="0"/>
        </w:rPr>
        <w:t xml:space="preserve"> </w:t>
      </w:r>
      <w:r w:rsidR="00664F28" w:rsidRPr="00664F28">
        <w:rPr>
          <w:rFonts w:ascii="Angsana New" w:eastAsia="AngsanaNew" w:hAnsi="Angsana New" w:cs="Angsana New"/>
          <w:b w:val="0"/>
          <w:bCs w:val="0"/>
          <w:cs/>
        </w:rPr>
        <w:t>คือ</w:t>
      </w:r>
      <w:r w:rsidR="00664F28" w:rsidRPr="00664F28">
        <w:rPr>
          <w:rFonts w:ascii="Angsana New" w:eastAsia="AngsanaNew" w:hAnsi="Angsana New" w:cs="Angsana New"/>
          <w:b w:val="0"/>
          <w:bCs w:val="0"/>
        </w:rPr>
        <w:t xml:space="preserve"> </w:t>
      </w:r>
      <w:r w:rsidR="00664F28" w:rsidRPr="00664F28">
        <w:rPr>
          <w:rFonts w:ascii="Angsana New" w:eastAsia="AngsanaNew" w:hAnsi="Angsana New" w:cs="Angsana New"/>
          <w:b w:val="0"/>
          <w:bCs w:val="0"/>
          <w:cs/>
        </w:rPr>
        <w:t>ผู้</w:t>
      </w:r>
      <w:r w:rsidR="00664F28" w:rsidRPr="00664F28">
        <w:rPr>
          <w:rFonts w:ascii="Angsana New" w:hAnsi="Angsana New" w:cs="Angsana New" w:hint="cs"/>
          <w:b w:val="0"/>
          <w:bCs w:val="0"/>
          <w:cs/>
        </w:rPr>
        <w:t>ซื้อประกันอัคคีภัยเพื่อที่อยู่อาศัย</w:t>
      </w:r>
      <w:r w:rsidR="00664F28" w:rsidRPr="00664F28">
        <w:rPr>
          <w:rFonts w:ascii="Angsana New" w:eastAsia="AngsanaNew" w:hAnsi="Angsana New" w:cs="Angsana New"/>
          <w:b w:val="0"/>
          <w:bCs w:val="0"/>
          <w:cs/>
        </w:rPr>
        <w:t xml:space="preserve"> โดยอาศัยอยู่ในอำเภอเมืองเชียงใหม่ และ</w:t>
      </w:r>
      <w:r w:rsidR="00664F28" w:rsidRPr="00664F28">
        <w:rPr>
          <w:rFonts w:ascii="Angsana New" w:hAnsi="Angsana New" w:cs="Angsana New" w:hint="cs"/>
          <w:b w:val="0"/>
          <w:bCs w:val="0"/>
          <w:cs/>
        </w:rPr>
        <w:t>เคยซื้อประกันอัคคีภัยเพื่อที่อยู่อาศัย</w:t>
      </w:r>
      <w:r w:rsidR="00664F28" w:rsidRPr="00664F28">
        <w:rPr>
          <w:rFonts w:ascii="Angsana New" w:eastAsia="AngsanaNew" w:hAnsi="Angsana New" w:cs="Angsana New" w:hint="cs"/>
          <w:b w:val="0"/>
          <w:bCs w:val="0"/>
          <w:cs/>
        </w:rPr>
        <w:t>ใน 1</w:t>
      </w:r>
      <w:r w:rsidR="00664F28" w:rsidRPr="00664F28">
        <w:rPr>
          <w:rFonts w:ascii="Angsana New" w:eastAsia="AngsanaNew" w:hAnsi="Angsana New" w:cs="Angsana New"/>
          <w:b w:val="0"/>
          <w:bCs w:val="0"/>
          <w:cs/>
        </w:rPr>
        <w:t xml:space="preserve"> ปีที่ผ่านมา </w:t>
      </w:r>
      <w:r w:rsidR="00664F28" w:rsidRPr="00664F28">
        <w:rPr>
          <w:rFonts w:ascii="Angsana New" w:eastAsia="AngsanaNew" w:hAnsi="Angsana New" w:cs="Angsana New"/>
          <w:b w:val="0"/>
          <w:bCs w:val="0"/>
        </w:rPr>
        <w:t xml:space="preserve"> </w:t>
      </w:r>
      <w:r w:rsidR="00664F28" w:rsidRPr="00664F28">
        <w:rPr>
          <w:rFonts w:ascii="Angsana New" w:eastAsia="AngsanaNew" w:hAnsi="Angsana New" w:cs="Angsana New" w:hint="cs"/>
          <w:b w:val="0"/>
          <w:bCs w:val="0"/>
          <w:cs/>
        </w:rPr>
        <w:t xml:space="preserve">จำนวน 300 ราย </w:t>
      </w:r>
      <w:r w:rsidR="00664F28" w:rsidRPr="00664F28">
        <w:rPr>
          <w:rFonts w:ascii="Angsana New" w:eastAsia="AngsanaNew" w:hAnsi="Angsana New" w:cs="Angsana New"/>
          <w:b w:val="0"/>
          <w:bCs w:val="0"/>
          <w:cs/>
        </w:rPr>
        <w:t>โดย</w:t>
      </w:r>
      <w:r w:rsidR="00664F28" w:rsidRPr="00664F28">
        <w:rPr>
          <w:rFonts w:ascii="Angsana New" w:eastAsia="AngsanaNew" w:hAnsi="Angsana New" w:cs="Angsana New" w:hint="cs"/>
          <w:b w:val="0"/>
          <w:bCs w:val="0"/>
          <w:cs/>
        </w:rPr>
        <w:t xml:space="preserve">แบ่งการเก็บข้อมูลจากกลุ่มตัวอย่างจำนวน 2 กลุ่ม คือ กลุ่มที่ซื้อแบบสมัครใจ จำนวน 150 ราย  และกลุ่มที่ซื้อแบบมีเงื่อนไขโดยเป็นลูกค้าสินเชื่อของธนาคาร จำนวน </w:t>
      </w:r>
      <w:r w:rsidR="00664F28" w:rsidRPr="00664F28">
        <w:rPr>
          <w:rFonts w:ascii="Angsana New" w:eastAsia="AngsanaNew" w:hAnsi="Angsana New" w:cs="Angsana New"/>
          <w:b w:val="0"/>
          <w:bCs w:val="0"/>
        </w:rPr>
        <w:t xml:space="preserve">150 </w:t>
      </w:r>
      <w:r w:rsidR="00664F28" w:rsidRPr="00664F28">
        <w:rPr>
          <w:rFonts w:ascii="Angsana New" w:eastAsia="AngsanaNew" w:hAnsi="Angsana New" w:cs="Angsana New" w:hint="cs"/>
          <w:b w:val="0"/>
          <w:bCs w:val="0"/>
          <w:cs/>
        </w:rPr>
        <w:t>ราย  และใช้แบบสอบถามเป็นเครื่องมือในการเก็บรวบรวมข้อมูล  การวิเคราะห์ข้อมูลใช้สถิติเ</w:t>
      </w:r>
      <w:r w:rsidR="00664F28">
        <w:rPr>
          <w:rFonts w:ascii="Angsana New" w:eastAsia="AngsanaNew" w:hAnsi="Angsana New" w:cs="Angsana New" w:hint="cs"/>
          <w:b w:val="0"/>
          <w:bCs w:val="0"/>
          <w:cs/>
        </w:rPr>
        <w:t xml:space="preserve">ชิงพรรณนา ได้แก่ ค่าความถี่  </w:t>
      </w:r>
      <w:r w:rsidR="00664F28" w:rsidRPr="00664F28">
        <w:rPr>
          <w:rFonts w:ascii="Angsana New" w:eastAsia="AngsanaNew" w:hAnsi="Angsana New" w:cs="Angsana New" w:hint="cs"/>
          <w:b w:val="0"/>
          <w:bCs w:val="0"/>
          <w:cs/>
        </w:rPr>
        <w:t xml:space="preserve"> ค่าร้อย</w:t>
      </w:r>
      <w:r w:rsidR="00664F28">
        <w:rPr>
          <w:rFonts w:ascii="Angsana New" w:eastAsia="AngsanaNew" w:hAnsi="Angsana New" w:cs="Angsana New" w:hint="cs"/>
          <w:b w:val="0"/>
          <w:bCs w:val="0"/>
          <w:cs/>
        </w:rPr>
        <w:t xml:space="preserve"> </w:t>
      </w:r>
      <w:r w:rsidR="00664F28" w:rsidRPr="00664F28">
        <w:rPr>
          <w:rFonts w:ascii="Angsana New" w:eastAsia="AngsanaNew" w:hAnsi="Angsana New" w:cs="Angsana New" w:hint="cs"/>
          <w:b w:val="0"/>
          <w:bCs w:val="0"/>
          <w:cs/>
        </w:rPr>
        <w:t xml:space="preserve">และ ค่าเฉลี่ย  </w:t>
      </w:r>
      <w:r w:rsidR="00664F28" w:rsidRPr="00664F28">
        <w:rPr>
          <w:rFonts w:ascii="Angsana New" w:hAnsi="Angsana New" w:cs="Angsana New" w:hint="cs"/>
          <w:b w:val="0"/>
          <w:bCs w:val="0"/>
          <w:cs/>
        </w:rPr>
        <w:t xml:space="preserve"> </w:t>
      </w:r>
    </w:p>
    <w:p w:rsidR="00664F28" w:rsidRDefault="00664F28" w:rsidP="00664F28">
      <w:pPr>
        <w:jc w:val="thaiDistribute"/>
        <w:rPr>
          <w:rFonts w:ascii="Angsana New" w:hAnsi="Angsana New" w:cs="Angsana New" w:hint="cs"/>
          <w:b w:val="0"/>
          <w:bCs w:val="0"/>
        </w:rPr>
      </w:pPr>
      <w:r>
        <w:rPr>
          <w:rFonts w:ascii="Angsana New" w:hAnsi="Angsana New" w:cs="Angsana New" w:hint="cs"/>
          <w:cs/>
        </w:rPr>
        <w:tab/>
      </w:r>
      <w:r w:rsidRPr="00664F28">
        <w:rPr>
          <w:rFonts w:ascii="Angsana New" w:hAnsi="Angsana New" w:cs="Angsana New" w:hint="cs"/>
          <w:b w:val="0"/>
          <w:bCs w:val="0"/>
          <w:cs/>
        </w:rPr>
        <w:t>จากการศึกษา</w:t>
      </w:r>
      <w:r w:rsidRPr="00664F28">
        <w:rPr>
          <w:rFonts w:ascii="Angsana New" w:hAnsi="Angsana New" w:cs="Angsana New"/>
          <w:b w:val="0"/>
          <w:bCs w:val="0"/>
          <w:cs/>
        </w:rPr>
        <w:t>พบว่าผู้ตอบแบบสอบถามส่วนใหญ่เป็นเพศหญิง   มีอายุระหว่าง</w:t>
      </w:r>
      <w:r w:rsidRPr="00664F28">
        <w:rPr>
          <w:rFonts w:ascii="Angsana New" w:hAnsi="Angsana New" w:cs="Angsana New"/>
          <w:b w:val="0"/>
          <w:bCs w:val="0"/>
          <w:color w:val="000000"/>
        </w:rPr>
        <w:t xml:space="preserve"> 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</w:rPr>
        <w:t xml:space="preserve">30-39  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  <w:cs/>
        </w:rPr>
        <w:t>ปี</w:t>
      </w:r>
      <w:r w:rsidRPr="00664F28">
        <w:rPr>
          <w:rFonts w:ascii="Angsana New" w:hAnsi="Angsana New" w:cs="Angsana New"/>
          <w:b w:val="0"/>
          <w:bCs w:val="0"/>
          <w:cs/>
        </w:rPr>
        <w:t xml:space="preserve"> </w:t>
      </w:r>
      <w:r w:rsidRPr="00664F28">
        <w:rPr>
          <w:rFonts w:ascii="Angsana New" w:hAnsi="Angsana New" w:cs="Angsana New" w:hint="cs"/>
          <w:b w:val="0"/>
          <w:bCs w:val="0"/>
          <w:cs/>
        </w:rPr>
        <w:t xml:space="preserve">มีสถานภาพสมรส  </w:t>
      </w:r>
      <w:r w:rsidRPr="00664F28">
        <w:rPr>
          <w:rFonts w:ascii="Times New Roman" w:eastAsia="Times New Roman" w:hAnsi="Times New Roman" w:cs="Angsana New" w:hint="cs"/>
          <w:b w:val="0"/>
          <w:bCs w:val="0"/>
          <w:cs/>
        </w:rPr>
        <w:t>ระดับการศึกษา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  <w:cs/>
        </w:rPr>
        <w:t>ปริญญาตรี</w:t>
      </w:r>
      <w:r w:rsidRPr="00664F28">
        <w:rPr>
          <w:rFonts w:ascii="Times New Roman" w:eastAsia="Times New Roman" w:hAnsi="Times New Roman" w:cs="Angsana New" w:hint="cs"/>
          <w:b w:val="0"/>
          <w:bCs w:val="0"/>
          <w:cs/>
        </w:rPr>
        <w:t xml:space="preserve"> มีอาชีพ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  <w:cs/>
        </w:rPr>
        <w:t>พนักงานบริษัท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</w:rPr>
        <w:t xml:space="preserve"> / 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  <w:cs/>
        </w:rPr>
        <w:t>รับจ้างทั่วไป</w:t>
      </w:r>
      <w:r w:rsidRPr="00664F28">
        <w:rPr>
          <w:rFonts w:ascii="Times New Roman" w:eastAsia="Times New Roman" w:hAnsi="Times New Roman" w:cs="Angsana New" w:hint="cs"/>
          <w:b w:val="0"/>
          <w:bCs w:val="0"/>
          <w:cs/>
        </w:rPr>
        <w:t xml:space="preserve"> </w:t>
      </w:r>
      <w:r w:rsidRPr="00664F28">
        <w:rPr>
          <w:rFonts w:ascii="Angsana New" w:hAnsi="Angsana New" w:cs="Angsana New" w:hint="cs"/>
          <w:b w:val="0"/>
          <w:bCs w:val="0"/>
          <w:cs/>
        </w:rPr>
        <w:t xml:space="preserve">รายได้ต่อเดือน 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</w:rPr>
        <w:t xml:space="preserve">15,001 - 20,000 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  <w:cs/>
        </w:rPr>
        <w:t>บาท</w:t>
      </w:r>
      <w:r w:rsidRPr="00664F28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 xml:space="preserve"> 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</w:rPr>
        <w:t xml:space="preserve">20,001 - 25,000 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  <w:cs/>
        </w:rPr>
        <w:t>บาท</w:t>
      </w:r>
      <w:r w:rsidRPr="00664F28">
        <w:rPr>
          <w:rFonts w:ascii="Angsana New" w:hAnsi="Angsana New" w:cs="Angsana New" w:hint="cs"/>
          <w:b w:val="0"/>
          <w:bCs w:val="0"/>
          <w:cs/>
        </w:rPr>
        <w:t xml:space="preserve"> และ 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</w:rPr>
        <w:t xml:space="preserve">30,001 - 35,000 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  <w:cs/>
        </w:rPr>
        <w:t>บาท</w:t>
      </w:r>
      <w:r w:rsidRPr="00664F28">
        <w:rPr>
          <w:rFonts w:ascii="Angsana New" w:hAnsi="Angsana New" w:cs="Angsana New" w:hint="cs"/>
          <w:b w:val="0"/>
          <w:bCs w:val="0"/>
          <w:cs/>
        </w:rPr>
        <w:t xml:space="preserve"> เท่ากัน จำนวนสมาชิกในครอบครัว</w:t>
      </w:r>
      <w:r w:rsidRPr="00664F28">
        <w:rPr>
          <w:rFonts w:ascii="Times New Roman" w:eastAsia="Times New Roman" w:hAnsi="Times New Roman" w:cs="Angsana New" w:hint="cs"/>
          <w:b w:val="0"/>
          <w:bCs w:val="0"/>
          <w:cs/>
        </w:rPr>
        <w:t xml:space="preserve"> 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</w:rPr>
        <w:t xml:space="preserve">4 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  <w:cs/>
        </w:rPr>
        <w:t>คนขึ้นไป</w:t>
      </w:r>
      <w:r w:rsidRPr="00664F28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 xml:space="preserve"> </w:t>
      </w:r>
      <w:r w:rsidRPr="00664F28">
        <w:rPr>
          <w:rFonts w:ascii="Times New Roman" w:eastAsia="Times New Roman" w:hAnsi="Times New Roman" w:cs="Angsana New" w:hint="cs"/>
          <w:b w:val="0"/>
          <w:bCs w:val="0"/>
          <w:cs/>
        </w:rPr>
        <w:t>ส่วนใหญ่</w:t>
      </w:r>
      <w:r w:rsidRPr="00664F28">
        <w:rPr>
          <w:rFonts w:ascii="Arial" w:eastAsia="Times New Roman" w:hAnsi="Arial" w:cs="Angsana New"/>
          <w:b w:val="0"/>
          <w:bCs w:val="0"/>
          <w:color w:val="000000"/>
          <w:cs/>
        </w:rPr>
        <w:t>ลักษณะที่พักอาศัย</w:t>
      </w:r>
      <w:r w:rsidRPr="00664F28">
        <w:rPr>
          <w:rFonts w:ascii="Arial" w:eastAsia="Times New Roman" w:hAnsi="Arial" w:cs="Angsana New" w:hint="cs"/>
          <w:b w:val="0"/>
          <w:bCs w:val="0"/>
          <w:color w:val="000000"/>
          <w:cs/>
        </w:rPr>
        <w:t>เป็น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  <w:cs/>
        </w:rPr>
        <w:t>บ้านเดี่ยว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</w:rPr>
        <w:t>/</w:t>
      </w:r>
      <w:r w:rsidRPr="00664F28">
        <w:rPr>
          <w:rFonts w:ascii="Angsana New" w:eastAsia="Times New Roman" w:hAnsi="Angsana New" w:cs="Angsana New"/>
          <w:b w:val="0"/>
          <w:bCs w:val="0"/>
          <w:color w:val="000000"/>
          <w:cs/>
        </w:rPr>
        <w:t>บ้านแฝด</w:t>
      </w:r>
      <w:r w:rsidRPr="00664F28">
        <w:rPr>
          <w:rFonts w:ascii="Times New Roman" w:eastAsia="Times New Roman" w:hAnsi="Times New Roman" w:cs="Angsana New"/>
          <w:b w:val="0"/>
          <w:bCs w:val="0"/>
        </w:rPr>
        <w:t xml:space="preserve"> </w:t>
      </w:r>
      <w:r w:rsidRPr="00664F28">
        <w:rPr>
          <w:rFonts w:ascii="Arial" w:eastAsia="Times New Roman" w:hAnsi="Arial" w:cs="Angsana New" w:hint="cs"/>
          <w:b w:val="0"/>
          <w:bCs w:val="0"/>
          <w:color w:val="000000"/>
          <w:cs/>
        </w:rPr>
        <w:t>โดยเป็นเจ้าของสถานที่พักอาศัย</w:t>
      </w:r>
      <w:r w:rsidRPr="00664F28">
        <w:rPr>
          <w:rFonts w:ascii="Angsana New" w:hAnsi="Angsana New" w:cs="Angsana New" w:hint="cs"/>
          <w:b w:val="0"/>
          <w:bCs w:val="0"/>
          <w:cs/>
        </w:rPr>
        <w:t xml:space="preserve">  </w:t>
      </w:r>
    </w:p>
    <w:p w:rsidR="005C75EA" w:rsidRPr="005C75EA" w:rsidRDefault="00664F28" w:rsidP="005C75EA">
      <w:pPr>
        <w:tabs>
          <w:tab w:val="left" w:pos="1120"/>
        </w:tabs>
        <w:ind w:right="-37"/>
        <w:jc w:val="thaiDistribute"/>
        <w:rPr>
          <w:rFonts w:ascii="Angsana New" w:hAnsi="Angsana New" w:cs="Angsana New" w:hint="cs"/>
          <w:b w:val="0"/>
          <w:bCs w:val="0"/>
        </w:rPr>
      </w:pPr>
      <w:r>
        <w:rPr>
          <w:rFonts w:ascii="Angsana New" w:hAnsi="Angsana New" w:cs="Angsana New" w:hint="cs"/>
          <w:b w:val="0"/>
          <w:bCs w:val="0"/>
          <w:sz w:val="36"/>
          <w:cs/>
        </w:rPr>
        <w:tab/>
      </w:r>
      <w:r w:rsidRPr="005C75EA">
        <w:rPr>
          <w:rFonts w:ascii="Angsana New" w:hAnsi="Angsana New" w:cs="Angsana New" w:hint="cs"/>
          <w:b w:val="0"/>
          <w:bCs w:val="0"/>
          <w:sz w:val="36"/>
          <w:cs/>
        </w:rPr>
        <w:t>ผลการศึกษา</w:t>
      </w:r>
      <w:r w:rsidRPr="005C75EA">
        <w:rPr>
          <w:rFonts w:ascii="Angsana New" w:hAnsi="Angsana New" w:cs="Angsana New"/>
          <w:b w:val="0"/>
          <w:bCs w:val="0"/>
          <w:sz w:val="36"/>
          <w:cs/>
        </w:rPr>
        <w:t>ข้อมูล</w:t>
      </w:r>
      <w:r w:rsidRPr="005C75EA">
        <w:rPr>
          <w:rFonts w:ascii="Angsana New" w:hAnsi="Angsana New" w:cs="Angsana New"/>
          <w:b w:val="0"/>
          <w:bCs w:val="0"/>
          <w:cs/>
        </w:rPr>
        <w:t xml:space="preserve">พฤติกรรมผู้บริโภคในอำเภอเมืองเชียงใหม่ในการซื้อประกันอัคคีภัยเพื่อที่อยู่อาศัย </w:t>
      </w:r>
      <w:r w:rsidRPr="005C75EA">
        <w:rPr>
          <w:rFonts w:ascii="Angsana New" w:hAnsi="Angsana New" w:cs="Angsana New"/>
          <w:b w:val="0"/>
          <w:bCs w:val="0"/>
        </w:rPr>
        <w:t xml:space="preserve"> 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พบว่าธนาคารที่</w:t>
      </w:r>
      <w:r w:rsidR="005C75EA" w:rsidRPr="005C75EA">
        <w:rPr>
          <w:rFonts w:ascii="Angsana New" w:hAnsi="Angsana New" w:cs="Angsana New"/>
          <w:b w:val="0"/>
          <w:bCs w:val="0"/>
          <w:cs/>
        </w:rPr>
        <w:t>ซื้อประกันอัคคีภัยเพื่อที่อยู่อาศัย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คือ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 xml:space="preserve">ธนาคารกรุงไทยจำกัด (มหาชน)  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 xml:space="preserve">  และ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บริษัท</w:t>
      </w:r>
      <w:r w:rsidR="005C75EA" w:rsidRPr="005C75EA">
        <w:rPr>
          <w:rFonts w:ascii="Angsana New" w:hAnsi="Angsana New" w:cs="Angsana New"/>
          <w:b w:val="0"/>
          <w:bCs w:val="0"/>
          <w:cs/>
        </w:rPr>
        <w:t>ประกันอัคคีภัย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ที่ซื้อผ่านธนาคาร คือ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บริษัททิพยประกันภัย จำกัด (มหาชน)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 xml:space="preserve"> </w:t>
      </w:r>
      <w:r w:rsidR="005C75EA" w:rsidRPr="005C75EA">
        <w:rPr>
          <w:rFonts w:ascii="Angsana New" w:hAnsi="Angsana New" w:cs="Angsana New"/>
          <w:b w:val="0"/>
          <w:bCs w:val="0"/>
          <w:cs/>
        </w:rPr>
        <w:t>การซื้อประกันอัคคีภัยเพื่อที่อยู่อาศัยผ่านธนาคาร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คือ 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>1 กรมธรรม์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  </w:t>
      </w:r>
      <w:r w:rsidR="005C75EA" w:rsidRPr="005C75EA">
        <w:rPr>
          <w:rFonts w:ascii="Times New Roman" w:eastAsia="Times New Roman" w:hAnsi="Times New Roman" w:cs="Angsana New" w:hint="cs"/>
          <w:b w:val="0"/>
          <w:bCs w:val="0"/>
          <w:cs/>
        </w:rPr>
        <w:t>ส่วนใหญ่</w:t>
      </w:r>
      <w:r w:rsidR="005C75EA" w:rsidRPr="005C75EA">
        <w:rPr>
          <w:rFonts w:ascii="Angsana New" w:hAnsi="Angsana New" w:cs="Angsana New"/>
          <w:b w:val="0"/>
          <w:bCs w:val="0"/>
          <w:cs/>
        </w:rPr>
        <w:t>ลักษณะของกรมธรรม์ประกันอัคคีภัยเพื่อที่อยู่อาศัยที่ซื้อมีความคุ้มครองความเสียหายที่เกิดต่อทรัพย์สิน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คือ 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>ภัยที่เกิดจากไฟไหม้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และ</w:t>
      </w:r>
      <w:r w:rsidR="005C75EA" w:rsidRPr="005C75EA">
        <w:rPr>
          <w:rFonts w:ascii="Angsana New" w:hAnsi="Angsana New" w:cs="Angsana New"/>
          <w:b w:val="0"/>
          <w:bCs w:val="0"/>
          <w:cs/>
        </w:rPr>
        <w:t>เหตุผลที่สำคัญที่สุดในการทำประกันอัคคีภัยเพื่อที่อยู่อาศัย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คือ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ธนาคารกำหนดให้ผู้กู้ยืมต้องทำประกัน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lastRenderedPageBreak/>
        <w:t>อัคคีภัย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  </w:t>
      </w:r>
      <w:r w:rsidR="005C75EA" w:rsidRPr="005C75EA">
        <w:rPr>
          <w:rFonts w:ascii="Times New Roman" w:eastAsia="Times New Roman" w:hAnsi="Times New Roman" w:cs="Angsana New" w:hint="cs"/>
          <w:b w:val="0"/>
          <w:bCs w:val="0"/>
          <w:cs/>
        </w:rPr>
        <w:t>และ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ผู้</w:t>
      </w:r>
      <w:r w:rsidR="005C75EA" w:rsidRPr="005C75EA">
        <w:rPr>
          <w:rFonts w:ascii="Angsana New" w:hAnsi="Angsana New" w:cs="Angsana New"/>
          <w:b w:val="0"/>
          <w:bCs w:val="0"/>
          <w:cs/>
        </w:rPr>
        <w:t>ที่มีส่วนร่วมในการตัดสินใจซื้อประกันอัคคีภัยเพื่อที่อยู่อาศัย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คือ คู่สมรส การ</w:t>
      </w:r>
      <w:r w:rsidR="005C75EA" w:rsidRPr="005C75EA">
        <w:rPr>
          <w:rFonts w:ascii="Angsana New" w:hAnsi="Angsana New" w:cs="Angsana New"/>
          <w:b w:val="0"/>
          <w:bCs w:val="0"/>
          <w:cs/>
        </w:rPr>
        <w:t>ซื้อประกันอัคคีภัยเพื่อที่อยู่อาศัย</w:t>
      </w:r>
      <w:r w:rsidR="005C75EA" w:rsidRPr="005C75EA">
        <w:rPr>
          <w:rFonts w:ascii="Angsana New" w:hAnsi="Angsana New" w:cs="Angsana New"/>
          <w:b w:val="0"/>
          <w:bCs w:val="0"/>
        </w:rPr>
        <w:t xml:space="preserve">  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คือ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เมื่อใช้สินเชื่อกับสถาบันการเงินโดยมีหลักทรัพย์เป็นทรัพย์สิน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  สำหรับ</w:t>
      </w:r>
      <w:r w:rsidR="005C75EA" w:rsidRPr="005C75EA">
        <w:rPr>
          <w:rFonts w:ascii="Angsana New" w:hAnsi="Angsana New" w:cs="Angsana New"/>
          <w:b w:val="0"/>
          <w:bCs w:val="0"/>
          <w:cs/>
        </w:rPr>
        <w:t xml:space="preserve">การรับรู้ข้อมูลข่าวสารเกี่ยวกับประกันอัคคีภัยเพื่อที่อยู่อาศัย 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คือ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พนักงานธนาคาร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โดยมีการหาข้อมูลเพิ่มเพื่อเปรียบเทียบประกันอัคคีภัย</w:t>
      </w:r>
      <w:r w:rsidR="005C75EA" w:rsidRPr="005C75EA">
        <w:rPr>
          <w:rFonts w:ascii="Angsana New" w:hAnsi="Angsana New" w:cs="Angsana New"/>
          <w:b w:val="0"/>
          <w:bCs w:val="0"/>
          <w:cs/>
        </w:rPr>
        <w:t xml:space="preserve">เพื่อที่อยู่อาศัย 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จาก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ตัวแทนประกันภัย</w:t>
      </w:r>
      <w:r w:rsidR="005C75EA" w:rsidRPr="005C75EA">
        <w:rPr>
          <w:rFonts w:ascii="Angsana New" w:hAnsi="Angsana New" w:cs="Angsana New"/>
          <w:b w:val="0"/>
          <w:bCs w:val="0"/>
        </w:rPr>
        <w:t xml:space="preserve"> 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 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s/>
        </w:rPr>
        <w:t>ส่วนใหญ่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หา</w:t>
      </w:r>
      <w:r w:rsidR="005C75EA" w:rsidRPr="005C75EA">
        <w:rPr>
          <w:rFonts w:ascii="Angsana New" w:hAnsi="Angsana New" w:cs="Angsana New"/>
          <w:b w:val="0"/>
          <w:bCs w:val="0"/>
          <w:cs/>
        </w:rPr>
        <w:t>ข้อมูลเพิ่มเพื่อเปรียบเทียบประกันอัคคีภัยตัดสินใจซื้อแล้ว</w:t>
      </w:r>
      <w:r w:rsidR="005C75EA" w:rsidRPr="005C75EA">
        <w:rPr>
          <w:rFonts w:ascii="Angsana New" w:hAnsi="Angsana New" w:cs="Angsana New"/>
          <w:b w:val="0"/>
          <w:bCs w:val="0"/>
        </w:rPr>
        <w:t xml:space="preserve"> 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คือ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ให้ความคุ้มครองตามกรมธรรม์สูงกว่าบริษัทอื่น</w:t>
      </w:r>
      <w:r w:rsidR="005C75EA">
        <w:rPr>
          <w:rFonts w:ascii="Angsana New" w:hAnsi="Angsana New" w:cs="Angsana New" w:hint="cs"/>
          <w:b w:val="0"/>
          <w:bCs w:val="0"/>
          <w:cs/>
        </w:rPr>
        <w:t xml:space="preserve">  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และการจ่าย</w:t>
      </w:r>
      <w:r w:rsidR="005C75EA" w:rsidRPr="005C75EA">
        <w:rPr>
          <w:rFonts w:ascii="Arial" w:eastAsia="Times New Roman" w:hAnsi="Arial" w:cs="Angsana New"/>
          <w:b w:val="0"/>
          <w:bCs w:val="0"/>
          <w:color w:val="000000"/>
          <w:cs/>
        </w:rPr>
        <w:t>ค่าเบี้ยประกันอัคคีภัยเพื่อที่อยู่อาศัยต่อปี</w:t>
      </w:r>
      <w:r w:rsidR="005C75EA" w:rsidRPr="005C75EA">
        <w:rPr>
          <w:rFonts w:ascii="Arial" w:eastAsia="Times New Roman" w:hAnsi="Arial" w:cs="Arial"/>
          <w:b w:val="0"/>
          <w:bCs w:val="0"/>
          <w:color w:val="000000"/>
        </w:rPr>
        <w:t xml:space="preserve"> </w:t>
      </w:r>
      <w:r w:rsidR="005C75EA" w:rsidRPr="005C75EA">
        <w:rPr>
          <w:rFonts w:ascii="Arial" w:eastAsia="Times New Roman" w:hAnsi="Arial" w:cs="Angsana New" w:hint="cs"/>
          <w:b w:val="0"/>
          <w:bCs w:val="0"/>
          <w:color w:val="000000"/>
          <w:cs/>
        </w:rPr>
        <w:t xml:space="preserve">คือ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</w:rPr>
        <w:t xml:space="preserve">1,501 - 2,000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บาท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5C75EA" w:rsidRPr="005C75EA">
        <w:rPr>
          <w:rFonts w:ascii="Angsana New" w:hAnsi="Angsana New" w:cs="Angsana New"/>
          <w:b w:val="0"/>
          <w:bCs w:val="0"/>
        </w:rPr>
        <w:t xml:space="preserve"> 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>ส่วนใหญ่ไม่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มีการทำประกันแบบอื่น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>น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อกจากการประกันภัยอัคคีภัยสำหรับที่อยู่อาศัย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 xml:space="preserve">  </w:t>
      </w:r>
      <w:r w:rsidR="005C75EA" w:rsidRPr="006A5FBB">
        <w:rPr>
          <w:rFonts w:ascii="Angsana New" w:eastAsia="Times New Roman" w:hAnsi="Angsana New" w:cs="Angsana New" w:hint="cs"/>
          <w:b w:val="0"/>
          <w:bCs w:val="0"/>
          <w:color w:val="FF00FF"/>
          <w:cs/>
        </w:rPr>
        <w:t xml:space="preserve"> </w:t>
      </w:r>
      <w:r w:rsidR="005C75EA">
        <w:rPr>
          <w:rFonts w:ascii="Arial" w:eastAsia="Times New Roman" w:hAnsi="Arial" w:cs="Angsana New" w:hint="cs"/>
          <w:b w:val="0"/>
          <w:bCs w:val="0"/>
          <w:color w:val="000000"/>
          <w:cs/>
        </w:rPr>
        <w:t>โดย</w:t>
      </w:r>
      <w:r w:rsidR="005C75EA" w:rsidRPr="005C75EA">
        <w:rPr>
          <w:rFonts w:ascii="Arial" w:eastAsia="Times New Roman" w:hAnsi="Arial" w:cs="Angsana New" w:hint="cs"/>
          <w:b w:val="0"/>
          <w:bCs w:val="0"/>
          <w:color w:val="000000"/>
          <w:cs/>
        </w:rPr>
        <w:t>วิธีการ</w:t>
      </w:r>
      <w:r w:rsidR="005C75EA" w:rsidRPr="005C75EA">
        <w:rPr>
          <w:rFonts w:ascii="Arial" w:eastAsia="Times New Roman" w:hAnsi="Arial" w:cs="Angsana New"/>
          <w:b w:val="0"/>
          <w:bCs w:val="0"/>
          <w:color w:val="000000"/>
          <w:cs/>
        </w:rPr>
        <w:t>ชำระค่าเบี้ยอัคคีภัยเพื่อที่อยู่อาศัย</w:t>
      </w:r>
      <w:r w:rsidR="005C75EA" w:rsidRPr="005C75EA">
        <w:rPr>
          <w:rFonts w:ascii="Arial" w:eastAsia="Times New Roman" w:hAnsi="Arial" w:cs="Arial"/>
          <w:b w:val="0"/>
          <w:bCs w:val="0"/>
          <w:color w:val="000000"/>
        </w:rPr>
        <w:t xml:space="preserve"> 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 xml:space="preserve">คือ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ชำระด้วยเงินสดผ่านธนาคาร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</w:rPr>
        <w:t xml:space="preserve"> /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บริษัทฯ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5C75EA" w:rsidRPr="005C75EA">
        <w:rPr>
          <w:rFonts w:ascii="Arial" w:eastAsia="Times New Roman" w:hAnsi="Arial" w:cs="Angsana New" w:hint="cs"/>
          <w:b w:val="0"/>
          <w:bCs w:val="0"/>
          <w:color w:val="000000"/>
          <w:cs/>
        </w:rPr>
        <w:t xml:space="preserve">  และมี</w:t>
      </w:r>
      <w:r w:rsidR="005C75EA" w:rsidRPr="005C75EA">
        <w:rPr>
          <w:rFonts w:ascii="Arial" w:eastAsia="Times New Roman" w:hAnsi="Arial" w:cs="Angsana New"/>
          <w:b w:val="0"/>
          <w:bCs w:val="0"/>
          <w:color w:val="000000"/>
          <w:cs/>
        </w:rPr>
        <w:t>การเปรียบเทียบบริษัทประกันภัยอัคคีภัยเพื่อที่อยู่อาศัย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จำนวน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</w:rPr>
        <w:t xml:space="preserve"> 1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ราย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 xml:space="preserve"> 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ระยะเวลาในการชำระเบี้ยประกันอัคคีภัย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เป็นแบบ</w:t>
      </w:r>
      <w:r w:rsidR="005C75EA" w:rsidRPr="005C75EA">
        <w:rPr>
          <w:rFonts w:ascii="Angsana New" w:hAnsi="Angsana New" w:cs="Angsana New"/>
          <w:b w:val="0"/>
          <w:bCs w:val="0"/>
          <w:cs/>
        </w:rPr>
        <w:t xml:space="preserve">รายปี 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s/>
        </w:rPr>
        <w:t xml:space="preserve"> </w:t>
      </w:r>
      <w:r w:rsidR="005C75EA" w:rsidRPr="005C75EA">
        <w:rPr>
          <w:rFonts w:ascii="Angsana New" w:eastAsia="Times New Roman" w:hAnsi="Angsana New" w:cs="Angsana New"/>
          <w:b w:val="0"/>
          <w:bCs w:val="0"/>
          <w:cs/>
        </w:rPr>
        <w:t>ส่วนใหญ่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s/>
        </w:rPr>
        <w:t>มี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ความพอใจมากต่อประกันอัคคีภัยเพื่อที่อยู่อาศัยที่ซื้อ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 xml:space="preserve"> และ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การ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>ตัดสินใจ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ซื้อประกันอัคคีภัยในครั้งต่อไปถ้าหากกรมธรรมประกันอัคคีภัยครบกำหนดระยะเวลา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>ก็จะ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ซื้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อจากบริษัทเดิม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สำหรับการแนะนำ</w:t>
      </w:r>
      <w:r w:rsidR="005C75EA" w:rsidRPr="005C75EA">
        <w:rPr>
          <w:rFonts w:ascii="Arial" w:eastAsia="Times New Roman" w:hAnsi="Arial" w:cs="Angsana New"/>
          <w:b w:val="0"/>
          <w:bCs w:val="0"/>
          <w:color w:val="000000"/>
          <w:cs/>
        </w:rPr>
        <w:t>เพื่อนๆ</w:t>
      </w:r>
      <w:r w:rsidR="005C75EA" w:rsidRPr="005C75EA">
        <w:rPr>
          <w:rFonts w:ascii="Arial" w:eastAsia="Times New Roman" w:hAnsi="Arial" w:cs="Arial"/>
          <w:b w:val="0"/>
          <w:bCs w:val="0"/>
          <w:color w:val="000000"/>
        </w:rPr>
        <w:t xml:space="preserve"> </w:t>
      </w:r>
      <w:r w:rsidR="005C75EA" w:rsidRPr="005C75EA">
        <w:rPr>
          <w:rFonts w:ascii="Arial" w:eastAsia="Times New Roman" w:hAnsi="Arial" w:cs="Angsana New"/>
          <w:b w:val="0"/>
          <w:bCs w:val="0"/>
          <w:color w:val="000000"/>
          <w:cs/>
        </w:rPr>
        <w:t>หรือคนรู้จัก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>ให้</w:t>
      </w:r>
      <w:r w:rsidR="005C75EA" w:rsidRPr="005C75EA">
        <w:rPr>
          <w:rFonts w:ascii="Arial" w:eastAsia="Times New Roman" w:hAnsi="Arial" w:cs="Angsana New"/>
          <w:b w:val="0"/>
          <w:bCs w:val="0"/>
          <w:color w:val="000000"/>
          <w:cs/>
        </w:rPr>
        <w:t>ซื้อประกันอัคคีภัยเพื่อที่อยู่อาศัย</w:t>
      </w:r>
      <w:r w:rsidR="005C75EA" w:rsidRPr="005C75EA">
        <w:rPr>
          <w:rFonts w:ascii="Arial" w:eastAsia="Times New Roman" w:hAnsi="Arial" w:cs="Arial"/>
          <w:b w:val="0"/>
          <w:bCs w:val="0"/>
          <w:color w:val="000000"/>
        </w:rPr>
        <w:t xml:space="preserve"> 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คือ </w:t>
      </w:r>
      <w:r w:rsidR="005C75EA" w:rsidRPr="005C75EA">
        <w:rPr>
          <w:rFonts w:ascii="Angsana New" w:eastAsia="Times New Roman" w:hAnsi="Angsana New" w:cs="Angsana New" w:hint="cs"/>
          <w:b w:val="0"/>
          <w:bCs w:val="0"/>
          <w:color w:val="000000"/>
          <w:cs/>
        </w:rPr>
        <w:t>แ</w:t>
      </w:r>
      <w:r w:rsidR="005C75EA" w:rsidRPr="005C75EA">
        <w:rPr>
          <w:rFonts w:ascii="Angsana New" w:eastAsia="Times New Roman" w:hAnsi="Angsana New" w:cs="Angsana New"/>
          <w:b w:val="0"/>
          <w:bCs w:val="0"/>
          <w:color w:val="000000"/>
          <w:cs/>
        </w:rPr>
        <w:t>นะนำอย่างแน่นอน</w:t>
      </w:r>
      <w:r w:rsidR="005C75EA" w:rsidRPr="005C75EA">
        <w:rPr>
          <w:rFonts w:ascii="Angsana New" w:hAnsi="Angsana New" w:cs="Angsana New" w:hint="cs"/>
          <w:b w:val="0"/>
          <w:bCs w:val="0"/>
          <w:cs/>
        </w:rPr>
        <w:t xml:space="preserve"> </w:t>
      </w:r>
    </w:p>
    <w:p w:rsidR="00664F28" w:rsidRPr="00664F28" w:rsidRDefault="00664F28" w:rsidP="00596E67">
      <w:pPr>
        <w:jc w:val="thaiDistribute"/>
        <w:rPr>
          <w:rFonts w:ascii="Angsana New" w:hAnsi="Angsana New" w:cs="Angsana New" w:hint="cs"/>
          <w:b w:val="0"/>
          <w:bCs w:val="0"/>
        </w:rPr>
      </w:pPr>
    </w:p>
    <w:p w:rsidR="00664F28" w:rsidRPr="00664F28" w:rsidRDefault="00664F28" w:rsidP="00664F28">
      <w:pPr>
        <w:jc w:val="thaiDistribute"/>
        <w:rPr>
          <w:rFonts w:ascii="Angsana New" w:hAnsi="Angsana New" w:cs="Angsana New"/>
          <w:b w:val="0"/>
          <w:bCs w:val="0"/>
        </w:rPr>
      </w:pPr>
    </w:p>
    <w:p w:rsidR="00210EE2" w:rsidRPr="00D71EBF" w:rsidRDefault="00210EE2" w:rsidP="00F6341F">
      <w:pPr>
        <w:pStyle w:val="BodyText"/>
        <w:ind w:firstLine="1152"/>
        <w:jc w:val="thaiDistribute"/>
        <w:rPr>
          <w:rFonts w:ascii="Angsana New" w:hAnsi="Angsana New" w:cs="Angsana New" w:hint="cs"/>
        </w:rPr>
      </w:pPr>
    </w:p>
    <w:p w:rsidR="00BF124F" w:rsidRDefault="00BF124F" w:rsidP="00BF124F">
      <w:pPr>
        <w:rPr>
          <w:rFonts w:ascii="Angsana New" w:hAnsi="Angsana New" w:cs="Angsana New"/>
        </w:rPr>
      </w:pPr>
    </w:p>
    <w:p w:rsidR="00BF124F" w:rsidRDefault="00BF124F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664F28" w:rsidRPr="00664F28" w:rsidRDefault="00664F28" w:rsidP="00BF124F">
      <w:pPr>
        <w:rPr>
          <w:rFonts w:ascii="Angsana New" w:hAnsi="Angsana New" w:cs="Angsana New" w:hint="cs"/>
          <w:sz w:val="24"/>
          <w:szCs w:val="24"/>
        </w:rPr>
      </w:pPr>
    </w:p>
    <w:p w:rsidR="00FD6408" w:rsidRDefault="00FD6408" w:rsidP="00664F28">
      <w:pPr>
        <w:jc w:val="thaiDistribute"/>
        <w:rPr>
          <w:rFonts w:ascii="Angsana New" w:hAnsi="Angsana New" w:cs="Angsana New"/>
        </w:rPr>
      </w:pPr>
    </w:p>
    <w:p w:rsidR="00664F28" w:rsidRDefault="00DD5534" w:rsidP="0054288D">
      <w:pPr>
        <w:rPr>
          <w:b w:val="0"/>
          <w:bCs w:val="0"/>
        </w:rPr>
      </w:pPr>
      <w:r w:rsidRPr="00646CED">
        <w:rPr>
          <w:rFonts w:ascii="Angsana New" w:hAnsi="Angsana New" w:cs="Angsana New"/>
        </w:rPr>
        <w:t>Independent Study Title</w:t>
      </w:r>
      <w:r w:rsidRPr="00646CED">
        <w:rPr>
          <w:rFonts w:ascii="Angsana New" w:hAnsi="Angsana New" w:cs="Angsana New"/>
          <w:b w:val="0"/>
          <w:bCs w:val="0"/>
        </w:rPr>
        <w:t xml:space="preserve"> </w:t>
      </w:r>
      <w:bookmarkStart w:id="1" w:name="OLE_LINK1"/>
      <w:r w:rsidR="00830733" w:rsidRPr="00646CED">
        <w:rPr>
          <w:rFonts w:ascii="Angsana New" w:hAnsi="Angsana New" w:cs="Angsana New"/>
        </w:rPr>
        <w:t xml:space="preserve">  </w:t>
      </w:r>
      <w:r w:rsidR="00A4428A" w:rsidRPr="00646CED">
        <w:rPr>
          <w:rFonts w:ascii="Angsana New" w:hAnsi="Angsana New" w:cs="Angsana New"/>
          <w:b w:val="0"/>
          <w:bCs w:val="0"/>
        </w:rPr>
        <w:t xml:space="preserve">  </w:t>
      </w:r>
      <w:r w:rsidR="00622473" w:rsidRPr="00646CED">
        <w:rPr>
          <w:rFonts w:ascii="Angsana New" w:hAnsi="Angsana New" w:cs="Angsana New"/>
          <w:b w:val="0"/>
          <w:bCs w:val="0"/>
        </w:rPr>
        <w:t xml:space="preserve"> </w:t>
      </w:r>
      <w:r w:rsidR="008111F5" w:rsidRPr="00646CED">
        <w:rPr>
          <w:rFonts w:ascii="Angsana New" w:hAnsi="Angsana New" w:cs="Angsana New"/>
        </w:rPr>
        <w:t xml:space="preserve">  </w:t>
      </w:r>
      <w:bookmarkEnd w:id="1"/>
      <w:r w:rsidR="0054288D">
        <w:rPr>
          <w:b w:val="0"/>
          <w:bCs w:val="0"/>
        </w:rPr>
        <w:t xml:space="preserve">   </w:t>
      </w:r>
      <w:r w:rsidR="00664F28" w:rsidRPr="00664F28">
        <w:rPr>
          <w:b w:val="0"/>
          <w:bCs w:val="0"/>
        </w:rPr>
        <w:t>Behavior of Consumers</w:t>
      </w:r>
      <w:r w:rsidR="00664F28" w:rsidRPr="00664F28">
        <w:rPr>
          <w:rFonts w:ascii="Angsana New" w:hAnsi="Angsana New" w:cs="Angsana New"/>
          <w:b w:val="0"/>
          <w:bCs w:val="0"/>
        </w:rPr>
        <w:t xml:space="preserve"> in </w:t>
      </w:r>
      <w:r w:rsidR="00664F28" w:rsidRPr="00664F28">
        <w:rPr>
          <w:b w:val="0"/>
          <w:bCs w:val="0"/>
        </w:rPr>
        <w:t xml:space="preserve">Mueang Chiang Mai District Towards </w:t>
      </w:r>
    </w:p>
    <w:p w:rsidR="00664F28" w:rsidRPr="00664F28" w:rsidRDefault="00664F28" w:rsidP="0054288D">
      <w:pPr>
        <w:rPr>
          <w:rFonts w:ascii="Angsana New" w:hAnsi="Angsana New" w:cs="Angsana New"/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</w:t>
      </w:r>
      <w:r w:rsidRPr="00664F28">
        <w:rPr>
          <w:b w:val="0"/>
          <w:bCs w:val="0"/>
        </w:rPr>
        <w:t>Purchasing</w:t>
      </w:r>
      <w:r>
        <w:rPr>
          <w:rFonts w:ascii="Angsana New" w:hAnsi="Angsana New" w:cs="Angsana New"/>
          <w:b w:val="0"/>
          <w:bCs w:val="0"/>
        </w:rPr>
        <w:t xml:space="preserve"> </w:t>
      </w:r>
      <w:r w:rsidRPr="00664F28">
        <w:rPr>
          <w:rFonts w:ascii="Angsana New" w:hAnsi="Angsana New" w:cs="Angsana New"/>
          <w:b w:val="0"/>
          <w:bCs w:val="0"/>
        </w:rPr>
        <w:t>Home Fire Insurance</w:t>
      </w:r>
    </w:p>
    <w:p w:rsidR="00A46929" w:rsidRPr="00354C27" w:rsidRDefault="00A46929" w:rsidP="0054288D">
      <w:pPr>
        <w:ind w:left="1151" w:right="-334" w:firstLine="1151"/>
        <w:rPr>
          <w:rFonts w:ascii="Angsana New" w:hAnsi="Angsana New" w:cs="Angsana New" w:hint="cs"/>
          <w:b w:val="0"/>
          <w:bCs w:val="0"/>
        </w:rPr>
      </w:pPr>
    </w:p>
    <w:p w:rsidR="000C37DE" w:rsidRPr="00664F28" w:rsidRDefault="00DD5534" w:rsidP="0054288D">
      <w:pPr>
        <w:ind w:right="-334"/>
        <w:rPr>
          <w:rFonts w:hAnsi="Angsana New"/>
          <w:b w:val="0"/>
          <w:bCs w:val="0"/>
        </w:rPr>
      </w:pPr>
      <w:r w:rsidRPr="00646CED">
        <w:t>Author</w:t>
      </w:r>
      <w:r w:rsidR="009C45E6" w:rsidRPr="00646CED">
        <w:tab/>
      </w:r>
      <w:r w:rsidR="008111F5" w:rsidRPr="00646CED">
        <w:t xml:space="preserve"> </w:t>
      </w:r>
      <w:r w:rsidR="00A46929" w:rsidRPr="00646CED">
        <w:tab/>
      </w:r>
      <w:r w:rsidR="00A46929" w:rsidRPr="006C2AD0">
        <w:t xml:space="preserve">       </w:t>
      </w:r>
      <w:r w:rsidR="008111F5" w:rsidRPr="006C2AD0">
        <w:t xml:space="preserve"> </w:t>
      </w:r>
      <w:r w:rsidR="0054288D">
        <w:t xml:space="preserve"> </w:t>
      </w:r>
      <w:r w:rsidR="00664F28" w:rsidRPr="00664F28">
        <w:rPr>
          <w:rFonts w:ascii="Angsana New" w:hAnsi="Angsana New" w:cs="Angsana New"/>
          <w:b w:val="0"/>
          <w:bCs w:val="0"/>
        </w:rPr>
        <w:t>Mrs. Vichuda  Nachiengmai</w:t>
      </w:r>
    </w:p>
    <w:p w:rsidR="00F97150" w:rsidRPr="00646CED" w:rsidRDefault="00F97150" w:rsidP="0054288D">
      <w:pPr>
        <w:ind w:right="-334"/>
        <w:rPr>
          <w:rFonts w:hAnsi="Angsana New"/>
        </w:rPr>
      </w:pPr>
    </w:p>
    <w:p w:rsidR="00DD5534" w:rsidRPr="00646CED" w:rsidRDefault="00DD5534" w:rsidP="0054288D">
      <w:pPr>
        <w:rPr>
          <w:rFonts w:ascii="Angsana New" w:hAnsi="Angsana New" w:cs="Angsana New" w:hint="cs"/>
          <w:cs/>
        </w:rPr>
      </w:pPr>
      <w:r w:rsidRPr="00646CED">
        <w:rPr>
          <w:rFonts w:ascii="Angsana New" w:hAnsi="Angsana New" w:cs="Angsana New"/>
        </w:rPr>
        <w:t>Degree</w:t>
      </w:r>
      <w:r w:rsidRPr="00646CED">
        <w:rPr>
          <w:rFonts w:ascii="Angsana New" w:hAnsi="Angsana New" w:cs="Angsana New"/>
        </w:rPr>
        <w:tab/>
      </w:r>
      <w:r w:rsidRPr="00646CED">
        <w:rPr>
          <w:rFonts w:ascii="Angsana New" w:hAnsi="Angsana New" w:cs="Angsana New"/>
        </w:rPr>
        <w:tab/>
        <w:t xml:space="preserve">  </w:t>
      </w:r>
      <w:r w:rsidR="00622473" w:rsidRPr="00646CED">
        <w:rPr>
          <w:rFonts w:ascii="Angsana New" w:hAnsi="Angsana New" w:cs="Angsana New"/>
        </w:rPr>
        <w:t xml:space="preserve"> </w:t>
      </w:r>
      <w:r w:rsidR="00A4428A" w:rsidRPr="00646CED">
        <w:rPr>
          <w:rFonts w:ascii="Angsana New" w:hAnsi="Angsana New" w:cs="Angsana New"/>
        </w:rPr>
        <w:t xml:space="preserve">  </w:t>
      </w:r>
      <w:r w:rsidR="008111F5" w:rsidRPr="00646CED">
        <w:rPr>
          <w:rFonts w:ascii="Angsana New" w:hAnsi="Angsana New" w:cs="Angsana New"/>
        </w:rPr>
        <w:t xml:space="preserve">  </w:t>
      </w:r>
      <w:r w:rsidR="008111F5" w:rsidRPr="00646CED">
        <w:rPr>
          <w:rFonts w:ascii="Angsana New" w:hAnsi="Angsana New" w:cs="Angsana New"/>
          <w:b w:val="0"/>
          <w:bCs w:val="0"/>
        </w:rPr>
        <w:t xml:space="preserve"> </w:t>
      </w:r>
      <w:r w:rsidR="0054288D">
        <w:rPr>
          <w:rFonts w:ascii="Angsana New" w:hAnsi="Angsana New" w:cs="Angsana New"/>
          <w:b w:val="0"/>
          <w:bCs w:val="0"/>
        </w:rPr>
        <w:t xml:space="preserve"> </w:t>
      </w:r>
      <w:r w:rsidR="009C45E6" w:rsidRPr="00646CED">
        <w:rPr>
          <w:rFonts w:ascii="Angsana New" w:hAnsi="Angsana New" w:cs="Angsana New"/>
          <w:b w:val="0"/>
          <w:bCs w:val="0"/>
        </w:rPr>
        <w:t xml:space="preserve">Master </w:t>
      </w:r>
      <w:r w:rsidRPr="00646CED">
        <w:rPr>
          <w:rFonts w:ascii="Angsana New" w:hAnsi="Angsana New" w:cs="Angsana New"/>
          <w:b w:val="0"/>
          <w:bCs w:val="0"/>
        </w:rPr>
        <w:t>of  Business Administration</w:t>
      </w:r>
      <w:r w:rsidR="00C949EF" w:rsidRPr="00646CED">
        <w:rPr>
          <w:rFonts w:ascii="Angsana New" w:hAnsi="Angsana New" w:cs="Angsana New"/>
        </w:rPr>
        <w:t xml:space="preserve"> </w:t>
      </w:r>
      <w:r w:rsidR="00C949EF" w:rsidRPr="00646CED">
        <w:rPr>
          <w:rFonts w:ascii="Angsana New" w:hAnsi="Angsana New" w:cs="Angsana New"/>
          <w:b w:val="0"/>
          <w:bCs w:val="0"/>
          <w:cs/>
        </w:rPr>
        <w:t>(</w:t>
      </w:r>
      <w:r w:rsidR="00C949EF" w:rsidRPr="00646CED">
        <w:rPr>
          <w:rFonts w:ascii="Angsana New" w:hAnsi="Angsana New" w:cs="Angsana New"/>
          <w:b w:val="0"/>
          <w:bCs w:val="0"/>
        </w:rPr>
        <w:t>Marketing</w:t>
      </w:r>
      <w:r w:rsidR="00C949EF" w:rsidRPr="00646CED">
        <w:rPr>
          <w:rFonts w:ascii="Angsana New" w:hAnsi="Angsana New" w:cs="Angsana New"/>
          <w:b w:val="0"/>
          <w:bCs w:val="0"/>
          <w:cs/>
        </w:rPr>
        <w:t>)</w:t>
      </w:r>
    </w:p>
    <w:p w:rsidR="00DD5534" w:rsidRPr="00646CED" w:rsidRDefault="00DD5534" w:rsidP="0054288D">
      <w:pPr>
        <w:pStyle w:val="Header"/>
        <w:tabs>
          <w:tab w:val="clear" w:pos="4153"/>
          <w:tab w:val="clear" w:pos="8306"/>
        </w:tabs>
        <w:rPr>
          <w:rFonts w:ascii="Angsana New" w:hAnsi="Angsana New" w:cs="Angsana New"/>
        </w:rPr>
      </w:pPr>
    </w:p>
    <w:p w:rsidR="008111F5" w:rsidRPr="00646CED" w:rsidRDefault="00825B0B" w:rsidP="0054288D">
      <w:pPr>
        <w:tabs>
          <w:tab w:val="left" w:pos="2694"/>
        </w:tabs>
        <w:ind w:left="3960" w:hanging="3960"/>
        <w:rPr>
          <w:rStyle w:val="StyleLatinAngsanaNewBold"/>
          <w:rFonts w:ascii="Angsana New" w:hAnsi="Angsana New" w:cs="Angsana New"/>
        </w:rPr>
      </w:pPr>
      <w:r w:rsidRPr="00646CED">
        <w:rPr>
          <w:rFonts w:ascii="Angsana New" w:hAnsi="Angsana New" w:cs="Angsana New"/>
          <w:szCs w:val="24"/>
        </w:rPr>
        <w:t>Advisor</w:t>
      </w:r>
      <w:r w:rsidR="008111F5" w:rsidRPr="00646CED">
        <w:rPr>
          <w:rFonts w:ascii="Angsana New" w:hAnsi="Angsana New" w:cs="Angsana New"/>
          <w:szCs w:val="24"/>
        </w:rPr>
        <w:t xml:space="preserve">   </w:t>
      </w:r>
      <w:r w:rsidR="003B107B">
        <w:rPr>
          <w:rFonts w:ascii="Angsana New" w:hAnsi="Angsana New" w:cs="Angsana New"/>
          <w:szCs w:val="24"/>
        </w:rPr>
        <w:tab/>
      </w:r>
      <w:r w:rsidR="008111F5" w:rsidRPr="00646CED">
        <w:rPr>
          <w:rFonts w:ascii="Angsana New" w:hAnsi="Angsana New" w:cs="Angsana New"/>
          <w:szCs w:val="24"/>
        </w:rPr>
        <w:t xml:space="preserve"> </w:t>
      </w:r>
      <w:r w:rsidR="00354C27" w:rsidRPr="00F52D75">
        <w:rPr>
          <w:rFonts w:ascii="Angsana New" w:hAnsi="Angsana New" w:cs="Angsana New"/>
          <w:b w:val="0"/>
          <w:bCs w:val="0"/>
        </w:rPr>
        <w:t>Associate</w:t>
      </w:r>
      <w:r w:rsidR="00354C27" w:rsidRPr="00646CED">
        <w:rPr>
          <w:rStyle w:val="StyleLatinAngsanaNewBold"/>
          <w:rFonts w:ascii="Angsana New" w:hAnsi="Angsana New" w:cs="Angsana New"/>
        </w:rPr>
        <w:t xml:space="preserve"> </w:t>
      </w:r>
      <w:r w:rsidR="008111F5" w:rsidRPr="00646CED">
        <w:rPr>
          <w:rStyle w:val="StyleLatinAngsanaNewBold"/>
          <w:rFonts w:ascii="Angsana New" w:hAnsi="Angsana New" w:cs="Angsana New"/>
        </w:rPr>
        <w:t>Professor Dr. Patchara  Tantiprabha</w:t>
      </w:r>
    </w:p>
    <w:p w:rsidR="003F26ED" w:rsidRPr="003B107B" w:rsidRDefault="00DD5534" w:rsidP="003F26ED">
      <w:pPr>
        <w:tabs>
          <w:tab w:val="left" w:pos="2552"/>
          <w:tab w:val="left" w:pos="4395"/>
        </w:tabs>
        <w:ind w:left="1152" w:firstLine="1152"/>
        <w:rPr>
          <w:sz w:val="28"/>
          <w:szCs w:val="28"/>
        </w:rPr>
      </w:pPr>
      <w:r w:rsidRPr="00646CED">
        <w:rPr>
          <w:rFonts w:ascii="Angsana New" w:hAnsi="Angsana New" w:cs="Angsana New"/>
          <w:b w:val="0"/>
          <w:bCs w:val="0"/>
        </w:rPr>
        <w:tab/>
      </w:r>
    </w:p>
    <w:p w:rsidR="00DD5534" w:rsidRPr="00646CED" w:rsidRDefault="00DD5534" w:rsidP="00D5582A">
      <w:pPr>
        <w:pStyle w:val="Heading1"/>
        <w:tabs>
          <w:tab w:val="clear" w:pos="3119"/>
        </w:tabs>
        <w:rPr>
          <w:sz w:val="40"/>
          <w:szCs w:val="40"/>
        </w:rPr>
      </w:pPr>
      <w:r w:rsidRPr="00646CED">
        <w:rPr>
          <w:sz w:val="40"/>
          <w:szCs w:val="40"/>
        </w:rPr>
        <w:t>ABSTRACT</w:t>
      </w:r>
    </w:p>
    <w:p w:rsidR="00020E35" w:rsidRPr="003B107B" w:rsidRDefault="00020E35" w:rsidP="00BD41BF">
      <w:pPr>
        <w:tabs>
          <w:tab w:val="left" w:pos="1134"/>
        </w:tabs>
        <w:jc w:val="both"/>
        <w:rPr>
          <w:rFonts w:ascii="Angsana New" w:hAnsi="Angsana New" w:cs="Angsana New"/>
          <w:sz w:val="28"/>
          <w:szCs w:val="28"/>
        </w:rPr>
      </w:pPr>
    </w:p>
    <w:p w:rsidR="00630D92" w:rsidRDefault="00630D92" w:rsidP="00630D92">
      <w:pPr>
        <w:ind w:firstLine="1151"/>
        <w:jc w:val="thaiDistribute"/>
        <w:rPr>
          <w:b w:val="0"/>
          <w:bCs w:val="0"/>
        </w:rPr>
      </w:pPr>
      <w:r>
        <w:rPr>
          <w:b w:val="0"/>
          <w:bCs w:val="0"/>
        </w:rPr>
        <w:t>This independent study aimed to explore behavior of consumers in Mueang Chiang Mai district towards purchasing fire insurance for dwelling house.</w:t>
      </w:r>
      <w:r w:rsidR="00E3523A">
        <w:rPr>
          <w:b w:val="0"/>
          <w:bCs w:val="0"/>
        </w:rPr>
        <w:t xml:space="preserve"> Population of this study was </w:t>
      </w:r>
      <w:r w:rsidR="00F05ED9">
        <w:rPr>
          <w:b w:val="0"/>
          <w:bCs w:val="0"/>
        </w:rPr>
        <w:t>300 consumers who purchased fire insurance f</w:t>
      </w:r>
      <w:r w:rsidR="00A26FDB">
        <w:rPr>
          <w:b w:val="0"/>
          <w:bCs w:val="0"/>
        </w:rPr>
        <w:t xml:space="preserve">or dwelling house in a year ago and they were divided into </w:t>
      </w:r>
      <w:r w:rsidR="00644572">
        <w:rPr>
          <w:b w:val="0"/>
          <w:bCs w:val="0"/>
        </w:rPr>
        <w:t xml:space="preserve">2 </w:t>
      </w:r>
      <w:r w:rsidR="00A26FDB">
        <w:rPr>
          <w:b w:val="0"/>
          <w:bCs w:val="0"/>
        </w:rPr>
        <w:t xml:space="preserve">sample </w:t>
      </w:r>
      <w:r w:rsidR="00644572">
        <w:rPr>
          <w:b w:val="0"/>
          <w:bCs w:val="0"/>
        </w:rPr>
        <w:t>groups</w:t>
      </w:r>
      <w:r w:rsidR="00A55A3A">
        <w:rPr>
          <w:b w:val="0"/>
          <w:bCs w:val="0"/>
        </w:rPr>
        <w:t>.</w:t>
      </w:r>
      <w:r w:rsidR="00644572">
        <w:rPr>
          <w:b w:val="0"/>
          <w:bCs w:val="0"/>
        </w:rPr>
        <w:t xml:space="preserve"> </w:t>
      </w:r>
      <w:r w:rsidR="00B44117">
        <w:rPr>
          <w:b w:val="0"/>
          <w:bCs w:val="0"/>
        </w:rPr>
        <w:t>One hundred and fifty respondents</w:t>
      </w:r>
      <w:r w:rsidR="00644572">
        <w:rPr>
          <w:b w:val="0"/>
          <w:bCs w:val="0"/>
        </w:rPr>
        <w:t xml:space="preserve"> were classified in the voluntary insurers and another 150</w:t>
      </w:r>
      <w:r w:rsidR="00B44117">
        <w:rPr>
          <w:b w:val="0"/>
          <w:bCs w:val="0"/>
        </w:rPr>
        <w:t xml:space="preserve"> respondents</w:t>
      </w:r>
      <w:r w:rsidR="00644572">
        <w:rPr>
          <w:b w:val="0"/>
          <w:bCs w:val="0"/>
        </w:rPr>
        <w:t xml:space="preserve"> were in the </w:t>
      </w:r>
      <w:r w:rsidR="00B64329">
        <w:rPr>
          <w:b w:val="0"/>
          <w:bCs w:val="0"/>
        </w:rPr>
        <w:t xml:space="preserve">conditioned insurers who were </w:t>
      </w:r>
      <w:r w:rsidR="002D6A76">
        <w:rPr>
          <w:b w:val="0"/>
          <w:bCs w:val="0"/>
        </w:rPr>
        <w:t xml:space="preserve">credit </w:t>
      </w:r>
      <w:r w:rsidR="00B64329">
        <w:rPr>
          <w:b w:val="0"/>
          <w:bCs w:val="0"/>
        </w:rPr>
        <w:t xml:space="preserve">consumers of the banks. </w:t>
      </w:r>
      <w:r w:rsidR="004F35D0">
        <w:rPr>
          <w:b w:val="0"/>
          <w:bCs w:val="0"/>
        </w:rPr>
        <w:t xml:space="preserve">Questionnaires were used as the tool to collect data. Data analysis </w:t>
      </w:r>
      <w:r w:rsidR="00D84E13">
        <w:rPr>
          <w:b w:val="0"/>
          <w:bCs w:val="0"/>
        </w:rPr>
        <w:t>was conducted by the use of descriptive statistics, consisting of frequency, percentage and mean.</w:t>
      </w:r>
    </w:p>
    <w:p w:rsidR="00FE2552" w:rsidRDefault="00FE2552" w:rsidP="00630D92">
      <w:pPr>
        <w:ind w:firstLine="1151"/>
        <w:jc w:val="thaiDistribute"/>
        <w:rPr>
          <w:b w:val="0"/>
          <w:bCs w:val="0"/>
        </w:rPr>
      </w:pPr>
      <w:r>
        <w:rPr>
          <w:b w:val="0"/>
          <w:bCs w:val="0"/>
        </w:rPr>
        <w:t>The findings showed that most respondents were</w:t>
      </w:r>
      <w:r w:rsidR="005318E9">
        <w:rPr>
          <w:b w:val="0"/>
          <w:bCs w:val="0"/>
        </w:rPr>
        <w:t xml:space="preserve"> 30-39 years old married</w:t>
      </w:r>
      <w:r>
        <w:rPr>
          <w:b w:val="0"/>
          <w:bCs w:val="0"/>
        </w:rPr>
        <w:t xml:space="preserve"> female. They graduated in Bachelor’s deg</w:t>
      </w:r>
      <w:r w:rsidR="002A437B">
        <w:rPr>
          <w:b w:val="0"/>
          <w:bCs w:val="0"/>
        </w:rPr>
        <w:t>ree and</w:t>
      </w:r>
      <w:r>
        <w:rPr>
          <w:b w:val="0"/>
          <w:bCs w:val="0"/>
        </w:rPr>
        <w:t xml:space="preserve"> worked as company employees/general workers</w:t>
      </w:r>
      <w:r w:rsidR="00382906">
        <w:rPr>
          <w:b w:val="0"/>
          <w:bCs w:val="0"/>
        </w:rPr>
        <w:t>,</w:t>
      </w:r>
      <w:r>
        <w:rPr>
          <w:b w:val="0"/>
          <w:bCs w:val="0"/>
        </w:rPr>
        <w:t xml:space="preserve"> whose ranges of monthly income were equally found at the amount of 15,001-20,000 Baht, 20,001-25,000 Baht and 30,000-35,000 Baht</w:t>
      </w:r>
      <w:r w:rsidR="00382906">
        <w:rPr>
          <w:b w:val="0"/>
          <w:bCs w:val="0"/>
        </w:rPr>
        <w:t xml:space="preserve">.  They had more than 4 members in the family. Most of them resided in the detached/twin house and were house owner. </w:t>
      </w:r>
    </w:p>
    <w:p w:rsidR="007C6961" w:rsidRPr="007C6961" w:rsidRDefault="00F02873" w:rsidP="005D5B2C">
      <w:pPr>
        <w:ind w:firstLine="1151"/>
        <w:jc w:val="thaiDistribute"/>
        <w:rPr>
          <w:rFonts w:ascii="Angsana New" w:hAnsi="Angsana New" w:cs="Angsana New"/>
          <w:b w:val="0"/>
          <w:bCs w:val="0"/>
        </w:rPr>
      </w:pPr>
      <w:r>
        <w:rPr>
          <w:b w:val="0"/>
          <w:bCs w:val="0"/>
        </w:rPr>
        <w:t xml:space="preserve">The results of the study on behavior of consumers in Mueang Chiang Mai district towards purchasing fire insurance for dwelling house suggested that </w:t>
      </w:r>
      <w:r w:rsidR="008C72F3">
        <w:rPr>
          <w:b w:val="0"/>
          <w:bCs w:val="0"/>
        </w:rPr>
        <w:t xml:space="preserve">they mostly purchased the fire insurance as offered by the Dhipaya Insurance Public Company Limited through Krung Thai Bank Public Company Limited. </w:t>
      </w:r>
      <w:r w:rsidR="007C6961">
        <w:rPr>
          <w:b w:val="0"/>
          <w:bCs w:val="0"/>
        </w:rPr>
        <w:t xml:space="preserve"> Number of fire insurance for house dwelling that they purchased through the bank was 1 insurance policy. The insurance that they carried covered the physical damage to dwelling property caused by fire. </w:t>
      </w:r>
      <w:r w:rsidR="00835130">
        <w:rPr>
          <w:b w:val="0"/>
          <w:bCs w:val="0"/>
        </w:rPr>
        <w:t xml:space="preserve"> </w:t>
      </w:r>
      <w:r w:rsidR="00FC17EE">
        <w:rPr>
          <w:b w:val="0"/>
          <w:bCs w:val="0"/>
        </w:rPr>
        <w:t>A r</w:t>
      </w:r>
      <w:r w:rsidR="00835130">
        <w:rPr>
          <w:b w:val="0"/>
          <w:bCs w:val="0"/>
        </w:rPr>
        <w:t xml:space="preserve">eason of purchasing this insurance was </w:t>
      </w:r>
      <w:r w:rsidR="00835130">
        <w:rPr>
          <w:rFonts w:ascii="Angsana New" w:hAnsi="Angsana New" w:cs="Angsana New"/>
          <w:b w:val="0"/>
          <w:bCs w:val="0"/>
        </w:rPr>
        <w:t xml:space="preserve">the </w:t>
      </w:r>
      <w:r w:rsidR="00E844D8">
        <w:rPr>
          <w:rFonts w:ascii="Angsana New" w:hAnsi="Angsana New" w:cs="Angsana New"/>
          <w:b w:val="0"/>
          <w:bCs w:val="0"/>
        </w:rPr>
        <w:t xml:space="preserve">regulation </w:t>
      </w:r>
      <w:r w:rsidR="00FC17EE">
        <w:rPr>
          <w:rFonts w:ascii="Angsana New" w:hAnsi="Angsana New" w:cs="Angsana New"/>
          <w:b w:val="0"/>
          <w:bCs w:val="0"/>
        </w:rPr>
        <w:t xml:space="preserve">of the </w:t>
      </w:r>
      <w:r w:rsidR="00FC17EE">
        <w:rPr>
          <w:rFonts w:ascii="Angsana New" w:hAnsi="Angsana New" w:cs="Angsana New"/>
          <w:b w:val="0"/>
          <w:bCs w:val="0"/>
        </w:rPr>
        <w:lastRenderedPageBreak/>
        <w:t>bank asking its credit</w:t>
      </w:r>
      <w:r w:rsidR="00835130">
        <w:rPr>
          <w:rFonts w:ascii="Angsana New" w:hAnsi="Angsana New" w:cs="Angsana New"/>
          <w:b w:val="0"/>
          <w:bCs w:val="0"/>
        </w:rPr>
        <w:t xml:space="preserve"> consumers to apply for the fire insurance. </w:t>
      </w:r>
      <w:r w:rsidR="00E33C1F">
        <w:rPr>
          <w:rFonts w:ascii="Angsana New" w:hAnsi="Angsana New" w:cs="Angsana New"/>
          <w:b w:val="0"/>
          <w:bCs w:val="0"/>
        </w:rPr>
        <w:t xml:space="preserve"> </w:t>
      </w:r>
      <w:r w:rsidR="0042197A">
        <w:rPr>
          <w:rFonts w:ascii="Angsana New" w:hAnsi="Angsana New" w:cs="Angsana New"/>
          <w:b w:val="0"/>
          <w:bCs w:val="0"/>
        </w:rPr>
        <w:t>A p</w:t>
      </w:r>
      <w:r w:rsidR="00E33C1F">
        <w:rPr>
          <w:rFonts w:ascii="Angsana New" w:hAnsi="Angsana New" w:cs="Angsana New"/>
          <w:b w:val="0"/>
          <w:bCs w:val="0"/>
        </w:rPr>
        <w:t xml:space="preserve">erson </w:t>
      </w:r>
      <w:r w:rsidR="0042197A">
        <w:rPr>
          <w:rFonts w:ascii="Angsana New" w:hAnsi="Angsana New" w:cs="Angsana New"/>
          <w:b w:val="0"/>
          <w:bCs w:val="0"/>
        </w:rPr>
        <w:t xml:space="preserve">involving </w:t>
      </w:r>
      <w:r w:rsidR="00E33C1F">
        <w:rPr>
          <w:rFonts w:ascii="Angsana New" w:hAnsi="Angsana New" w:cs="Angsana New"/>
          <w:b w:val="0"/>
          <w:bCs w:val="0"/>
        </w:rPr>
        <w:t xml:space="preserve">in the purchasing decision towards the fire insurance for dwelling house was their spouse. </w:t>
      </w:r>
      <w:r w:rsidR="005C3AC6">
        <w:rPr>
          <w:rFonts w:ascii="Angsana New" w:hAnsi="Angsana New" w:cs="Angsana New"/>
          <w:b w:val="0"/>
          <w:bCs w:val="0"/>
        </w:rPr>
        <w:t>Th</w:t>
      </w:r>
      <w:r w:rsidR="000E6557">
        <w:rPr>
          <w:rFonts w:ascii="Angsana New" w:hAnsi="Angsana New" w:cs="Angsana New"/>
          <w:b w:val="0"/>
          <w:bCs w:val="0"/>
        </w:rPr>
        <w:t xml:space="preserve">ey purchased the insurance when applied the loaning service with financial institutes and identified property as </w:t>
      </w:r>
      <w:r w:rsidR="00B35252">
        <w:rPr>
          <w:rFonts w:ascii="Angsana New" w:hAnsi="Angsana New" w:cs="Angsana New"/>
          <w:b w:val="0"/>
          <w:bCs w:val="0"/>
        </w:rPr>
        <w:t>the</w:t>
      </w:r>
      <w:r w:rsidR="000E6557">
        <w:rPr>
          <w:rFonts w:ascii="Angsana New" w:hAnsi="Angsana New" w:cs="Angsana New"/>
          <w:b w:val="0"/>
          <w:bCs w:val="0"/>
        </w:rPr>
        <w:t xml:space="preserve"> asset. </w:t>
      </w:r>
      <w:r w:rsidR="00DC1316">
        <w:rPr>
          <w:rFonts w:ascii="Angsana New" w:hAnsi="Angsana New" w:cs="Angsana New"/>
          <w:b w:val="0"/>
          <w:bCs w:val="0"/>
        </w:rPr>
        <w:t xml:space="preserve"> Source of information where they learned about the fire insurance for dwelling house was the bank officers</w:t>
      </w:r>
      <w:r w:rsidR="005D5B2C">
        <w:rPr>
          <w:rFonts w:ascii="Angsana New" w:hAnsi="Angsana New" w:cs="Angsana New"/>
          <w:b w:val="0"/>
          <w:bCs w:val="0"/>
        </w:rPr>
        <w:t>.</w:t>
      </w:r>
      <w:r w:rsidR="00DC1316">
        <w:rPr>
          <w:rFonts w:ascii="Angsana New" w:hAnsi="Angsana New" w:cs="Angsana New"/>
          <w:b w:val="0"/>
          <w:bCs w:val="0"/>
        </w:rPr>
        <w:t xml:space="preserve"> </w:t>
      </w:r>
      <w:r w:rsidR="005D5B2C">
        <w:rPr>
          <w:rFonts w:ascii="Angsana New" w:hAnsi="Angsana New" w:cs="Angsana New"/>
          <w:b w:val="0"/>
          <w:bCs w:val="0"/>
        </w:rPr>
        <w:t xml:space="preserve">They compared the additional insurance information as offered by different insurance agents and compared it with the purchased product to ensure themselves that the insurance that they carried </w:t>
      </w:r>
      <w:r w:rsidR="00CD275A">
        <w:rPr>
          <w:rFonts w:ascii="Angsana New" w:hAnsi="Angsana New" w:cs="Angsana New"/>
          <w:b w:val="0"/>
          <w:bCs w:val="0"/>
        </w:rPr>
        <w:t>offered</w:t>
      </w:r>
      <w:r w:rsidR="006239EB">
        <w:rPr>
          <w:rFonts w:ascii="Angsana New" w:hAnsi="Angsana New" w:cs="Angsana New"/>
          <w:b w:val="0"/>
          <w:bCs w:val="0"/>
        </w:rPr>
        <w:t xml:space="preserve"> wider coverage than other insurance companies.</w:t>
      </w:r>
      <w:r w:rsidR="00CF4352">
        <w:rPr>
          <w:rFonts w:ascii="Angsana New" w:hAnsi="Angsana New" w:cs="Angsana New"/>
          <w:b w:val="0"/>
          <w:bCs w:val="0"/>
        </w:rPr>
        <w:t xml:space="preserve"> </w:t>
      </w:r>
      <w:r w:rsidR="00B46703">
        <w:rPr>
          <w:rFonts w:ascii="Angsana New" w:hAnsi="Angsana New" w:cs="Angsana New"/>
          <w:b w:val="0"/>
          <w:bCs w:val="0"/>
        </w:rPr>
        <w:t>In a year, they paid for the fire insurance for dwelling house at the amount of 1,501-2,000 Baht.  Beside the fire insurance for dwelling house, the majority did not hold any other</w:t>
      </w:r>
      <w:r w:rsidR="0062415D">
        <w:rPr>
          <w:rFonts w:ascii="Angsana New" w:hAnsi="Angsana New" w:cs="Angsana New"/>
          <w:b w:val="0"/>
          <w:bCs w:val="0"/>
        </w:rPr>
        <w:t xml:space="preserve"> dwelling</w:t>
      </w:r>
      <w:r w:rsidR="00E62BC9">
        <w:rPr>
          <w:rFonts w:ascii="Angsana New" w:hAnsi="Angsana New" w:cs="Angsana New"/>
          <w:b w:val="0"/>
          <w:bCs w:val="0"/>
        </w:rPr>
        <w:t xml:space="preserve"> insurance, </w:t>
      </w:r>
      <w:r w:rsidR="00FC1877">
        <w:rPr>
          <w:rFonts w:ascii="Angsana New" w:hAnsi="Angsana New" w:cs="Angsana New"/>
          <w:b w:val="0"/>
          <w:bCs w:val="0"/>
        </w:rPr>
        <w:t>except the</w:t>
      </w:r>
      <w:r w:rsidR="00234E72">
        <w:rPr>
          <w:rFonts w:ascii="Angsana New" w:hAnsi="Angsana New" w:cs="Angsana New"/>
          <w:b w:val="0"/>
          <w:bCs w:val="0"/>
        </w:rPr>
        <w:t xml:space="preserve"> burglary insurance. </w:t>
      </w:r>
      <w:r w:rsidR="001B4B7E">
        <w:rPr>
          <w:rFonts w:ascii="Angsana New" w:hAnsi="Angsana New" w:cs="Angsana New"/>
          <w:b w:val="0"/>
          <w:bCs w:val="0"/>
        </w:rPr>
        <w:t xml:space="preserve">Payment for premium of the fire dwelling </w:t>
      </w:r>
      <w:r w:rsidR="00AB6C42">
        <w:rPr>
          <w:rFonts w:ascii="Angsana New" w:hAnsi="Angsana New" w:cs="Angsana New"/>
          <w:b w:val="0"/>
          <w:bCs w:val="0"/>
        </w:rPr>
        <w:t xml:space="preserve">insurance </w:t>
      </w:r>
      <w:r w:rsidR="005453D3">
        <w:rPr>
          <w:rFonts w:ascii="Angsana New" w:hAnsi="Angsana New" w:cs="Angsana New"/>
          <w:b w:val="0"/>
          <w:bCs w:val="0"/>
        </w:rPr>
        <w:t xml:space="preserve">was done in cash at </w:t>
      </w:r>
      <w:r w:rsidR="006C09D9">
        <w:rPr>
          <w:rFonts w:ascii="Angsana New" w:hAnsi="Angsana New" w:cs="Angsana New"/>
          <w:b w:val="0"/>
          <w:bCs w:val="0"/>
        </w:rPr>
        <w:t xml:space="preserve">the </w:t>
      </w:r>
      <w:r w:rsidR="005453D3">
        <w:rPr>
          <w:rFonts w:ascii="Angsana New" w:hAnsi="Angsana New" w:cs="Angsana New"/>
          <w:b w:val="0"/>
          <w:bCs w:val="0"/>
        </w:rPr>
        <w:t>bank /</w:t>
      </w:r>
      <w:r w:rsidR="006C09D9">
        <w:rPr>
          <w:rFonts w:ascii="Angsana New" w:hAnsi="Angsana New" w:cs="Angsana New"/>
          <w:b w:val="0"/>
          <w:bCs w:val="0"/>
        </w:rPr>
        <w:t xml:space="preserve"> the</w:t>
      </w:r>
      <w:r w:rsidR="005453D3">
        <w:rPr>
          <w:rFonts w:ascii="Angsana New" w:hAnsi="Angsana New" w:cs="Angsana New"/>
          <w:b w:val="0"/>
          <w:bCs w:val="0"/>
        </w:rPr>
        <w:t xml:space="preserve"> insurance company. They usually compared the fire dwelling insurance </w:t>
      </w:r>
      <w:r w:rsidR="00E83324">
        <w:rPr>
          <w:rFonts w:ascii="Angsana New" w:hAnsi="Angsana New" w:cs="Angsana New"/>
          <w:b w:val="0"/>
          <w:bCs w:val="0"/>
        </w:rPr>
        <w:t xml:space="preserve">with </w:t>
      </w:r>
      <w:r w:rsidR="003832DA">
        <w:rPr>
          <w:rFonts w:ascii="Angsana New" w:hAnsi="Angsana New" w:cs="Angsana New"/>
          <w:b w:val="0"/>
          <w:bCs w:val="0"/>
        </w:rPr>
        <w:t>another one different</w:t>
      </w:r>
      <w:r w:rsidR="00E83324">
        <w:rPr>
          <w:rFonts w:ascii="Angsana New" w:hAnsi="Angsana New" w:cs="Angsana New"/>
          <w:b w:val="0"/>
          <w:bCs w:val="0"/>
        </w:rPr>
        <w:t xml:space="preserve"> agent who provided the similar service. Term of payment was mostly </w:t>
      </w:r>
      <w:r w:rsidR="00737AB6">
        <w:rPr>
          <w:rFonts w:ascii="Angsana New" w:hAnsi="Angsana New" w:cs="Angsana New"/>
          <w:b w:val="0"/>
          <w:bCs w:val="0"/>
        </w:rPr>
        <w:t>found</w:t>
      </w:r>
      <w:r w:rsidR="00E83324">
        <w:rPr>
          <w:rFonts w:ascii="Angsana New" w:hAnsi="Angsana New" w:cs="Angsana New"/>
          <w:b w:val="0"/>
          <w:bCs w:val="0"/>
        </w:rPr>
        <w:t xml:space="preserve"> in </w:t>
      </w:r>
      <w:r w:rsidR="00737AB6">
        <w:rPr>
          <w:rFonts w:ascii="Angsana New" w:hAnsi="Angsana New" w:cs="Angsana New"/>
          <w:b w:val="0"/>
          <w:bCs w:val="0"/>
        </w:rPr>
        <w:t xml:space="preserve">an </w:t>
      </w:r>
      <w:r w:rsidR="00E83324">
        <w:rPr>
          <w:rFonts w:ascii="Angsana New" w:hAnsi="Angsana New" w:cs="Angsana New"/>
          <w:b w:val="0"/>
          <w:bCs w:val="0"/>
        </w:rPr>
        <w:t>annual term. Most of them highly satisfied with the fire</w:t>
      </w:r>
      <w:r w:rsidR="009E62AC">
        <w:rPr>
          <w:rFonts w:ascii="Angsana New" w:hAnsi="Angsana New" w:cs="Angsana New"/>
          <w:b w:val="0"/>
          <w:bCs w:val="0"/>
        </w:rPr>
        <w:t xml:space="preserve"> insurance for</w:t>
      </w:r>
      <w:r w:rsidR="00E83324">
        <w:rPr>
          <w:rFonts w:ascii="Angsana New" w:hAnsi="Angsana New" w:cs="Angsana New"/>
          <w:b w:val="0"/>
          <w:bCs w:val="0"/>
        </w:rPr>
        <w:t xml:space="preserve"> dwelling </w:t>
      </w:r>
      <w:r w:rsidR="009E62AC">
        <w:rPr>
          <w:rFonts w:ascii="Angsana New" w:hAnsi="Angsana New" w:cs="Angsana New"/>
          <w:b w:val="0"/>
          <w:bCs w:val="0"/>
        </w:rPr>
        <w:t>house that they purchased and decided to renew it with the same company.  They would certainly recommend the fire insurance for dwelling house that they carried to friends.</w:t>
      </w:r>
    </w:p>
    <w:sectPr w:rsidR="007C6961" w:rsidRPr="007C6961" w:rsidSect="003B1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985" w:left="1985" w:header="709" w:footer="1247" w:gutter="0"/>
      <w:pgNumType w:fmt="thaiLetters"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6B" w:rsidRDefault="00B1026B">
      <w:r>
        <w:separator/>
      </w:r>
    </w:p>
  </w:endnote>
  <w:endnote w:type="continuationSeparator" w:id="0">
    <w:p w:rsidR="00B1026B" w:rsidRDefault="00B1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4B" w:rsidRDefault="0097554B" w:rsidP="00BF12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54B" w:rsidRDefault="00975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4B" w:rsidRPr="00BF124F" w:rsidRDefault="0097554B" w:rsidP="00BF124F">
    <w:pPr>
      <w:pStyle w:val="Footer"/>
      <w:framePr w:wrap="around" w:vAnchor="text" w:hAnchor="margin" w:xAlign="center" w:y="1"/>
      <w:rPr>
        <w:rStyle w:val="PageNumber"/>
        <w:b w:val="0"/>
        <w:bCs w:val="0"/>
      </w:rPr>
    </w:pPr>
    <w:r w:rsidRPr="00BF124F">
      <w:rPr>
        <w:rStyle w:val="PageNumber"/>
        <w:b w:val="0"/>
        <w:bCs w:val="0"/>
      </w:rPr>
      <w:fldChar w:fldCharType="begin"/>
    </w:r>
    <w:r w:rsidRPr="00BF124F">
      <w:rPr>
        <w:rStyle w:val="PageNumber"/>
        <w:b w:val="0"/>
        <w:bCs w:val="0"/>
      </w:rPr>
      <w:instrText xml:space="preserve">PAGE  </w:instrText>
    </w:r>
    <w:r w:rsidRPr="00BF124F">
      <w:rPr>
        <w:rStyle w:val="PageNumber"/>
        <w:b w:val="0"/>
        <w:bCs w:val="0"/>
      </w:rPr>
      <w:fldChar w:fldCharType="separate"/>
    </w:r>
    <w:r w:rsidR="00A40B17">
      <w:rPr>
        <w:rStyle w:val="PageNumber"/>
        <w:b w:val="0"/>
        <w:bCs w:val="0"/>
        <w:noProof/>
        <w:cs/>
      </w:rPr>
      <w:t>จ</w:t>
    </w:r>
    <w:r w:rsidRPr="00BF124F">
      <w:rPr>
        <w:rStyle w:val="PageNumber"/>
        <w:b w:val="0"/>
        <w:bCs w:val="0"/>
      </w:rPr>
      <w:fldChar w:fldCharType="end"/>
    </w:r>
  </w:p>
  <w:p w:rsidR="0097554B" w:rsidRDefault="009755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62" w:rsidRDefault="00662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6B" w:rsidRDefault="00B1026B">
      <w:r>
        <w:separator/>
      </w:r>
    </w:p>
  </w:footnote>
  <w:footnote w:type="continuationSeparator" w:id="0">
    <w:p w:rsidR="00B1026B" w:rsidRDefault="00B1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4B" w:rsidRDefault="00662F62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8696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  <w:r w:rsidR="0097554B">
      <w:rPr>
        <w:rStyle w:val="PageNumber"/>
      </w:rPr>
      <w:fldChar w:fldCharType="begin"/>
    </w:r>
    <w:r w:rsidR="0097554B">
      <w:rPr>
        <w:rStyle w:val="PageNumber"/>
      </w:rPr>
      <w:instrText xml:space="preserve">PAGE  </w:instrText>
    </w:r>
    <w:r w:rsidR="0097554B">
      <w:rPr>
        <w:rStyle w:val="PageNumber"/>
      </w:rPr>
      <w:fldChar w:fldCharType="end"/>
    </w:r>
  </w:p>
  <w:p w:rsidR="0097554B" w:rsidRDefault="00975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62" w:rsidRDefault="00662F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8697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62" w:rsidRDefault="00662F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8695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34"/>
    <w:rsid w:val="000016B6"/>
    <w:rsid w:val="00001A61"/>
    <w:rsid w:val="00002659"/>
    <w:rsid w:val="00004120"/>
    <w:rsid w:val="000052FB"/>
    <w:rsid w:val="00006EED"/>
    <w:rsid w:val="00010B11"/>
    <w:rsid w:val="00013EA8"/>
    <w:rsid w:val="00015CC2"/>
    <w:rsid w:val="00016784"/>
    <w:rsid w:val="00016AC9"/>
    <w:rsid w:val="00020E35"/>
    <w:rsid w:val="00030929"/>
    <w:rsid w:val="00031B38"/>
    <w:rsid w:val="000354EB"/>
    <w:rsid w:val="0003564C"/>
    <w:rsid w:val="00043DD6"/>
    <w:rsid w:val="000524B5"/>
    <w:rsid w:val="00052F48"/>
    <w:rsid w:val="00053C3C"/>
    <w:rsid w:val="00054095"/>
    <w:rsid w:val="000572B1"/>
    <w:rsid w:val="00060B40"/>
    <w:rsid w:val="000617D3"/>
    <w:rsid w:val="00061BE5"/>
    <w:rsid w:val="00071B65"/>
    <w:rsid w:val="00075E93"/>
    <w:rsid w:val="00077021"/>
    <w:rsid w:val="00082E19"/>
    <w:rsid w:val="000853D1"/>
    <w:rsid w:val="00091898"/>
    <w:rsid w:val="000956B6"/>
    <w:rsid w:val="00095B28"/>
    <w:rsid w:val="000A0A8C"/>
    <w:rsid w:val="000A36F2"/>
    <w:rsid w:val="000A5AC8"/>
    <w:rsid w:val="000B789C"/>
    <w:rsid w:val="000C37DE"/>
    <w:rsid w:val="000C4BD1"/>
    <w:rsid w:val="000C7D0D"/>
    <w:rsid w:val="000D522B"/>
    <w:rsid w:val="000D5529"/>
    <w:rsid w:val="000D66E6"/>
    <w:rsid w:val="000E5952"/>
    <w:rsid w:val="000E6227"/>
    <w:rsid w:val="000E6557"/>
    <w:rsid w:val="000F0252"/>
    <w:rsid w:val="00103C29"/>
    <w:rsid w:val="001107F7"/>
    <w:rsid w:val="001112FE"/>
    <w:rsid w:val="00111439"/>
    <w:rsid w:val="001122EB"/>
    <w:rsid w:val="001174ED"/>
    <w:rsid w:val="00123DE6"/>
    <w:rsid w:val="00123F1F"/>
    <w:rsid w:val="00124891"/>
    <w:rsid w:val="00125804"/>
    <w:rsid w:val="00126093"/>
    <w:rsid w:val="00127EDA"/>
    <w:rsid w:val="001314AD"/>
    <w:rsid w:val="00141AA5"/>
    <w:rsid w:val="00142472"/>
    <w:rsid w:val="00146BF2"/>
    <w:rsid w:val="00153BA0"/>
    <w:rsid w:val="00153D11"/>
    <w:rsid w:val="00155759"/>
    <w:rsid w:val="00156764"/>
    <w:rsid w:val="00161E78"/>
    <w:rsid w:val="001624CC"/>
    <w:rsid w:val="00162878"/>
    <w:rsid w:val="00167B68"/>
    <w:rsid w:val="00172E05"/>
    <w:rsid w:val="00181C0E"/>
    <w:rsid w:val="001853E1"/>
    <w:rsid w:val="00185FB6"/>
    <w:rsid w:val="0019571E"/>
    <w:rsid w:val="00197775"/>
    <w:rsid w:val="001A478A"/>
    <w:rsid w:val="001B4B7E"/>
    <w:rsid w:val="001B5B40"/>
    <w:rsid w:val="001B7E65"/>
    <w:rsid w:val="001C22F0"/>
    <w:rsid w:val="001C4017"/>
    <w:rsid w:val="001C416B"/>
    <w:rsid w:val="001C7357"/>
    <w:rsid w:val="001C74ED"/>
    <w:rsid w:val="001D180C"/>
    <w:rsid w:val="001D31C9"/>
    <w:rsid w:val="001D5412"/>
    <w:rsid w:val="001D55DD"/>
    <w:rsid w:val="001D6C36"/>
    <w:rsid w:val="001D7AFB"/>
    <w:rsid w:val="001E02EF"/>
    <w:rsid w:val="001E206D"/>
    <w:rsid w:val="001E4042"/>
    <w:rsid w:val="001E70CF"/>
    <w:rsid w:val="0020702E"/>
    <w:rsid w:val="00207FD1"/>
    <w:rsid w:val="00210EE2"/>
    <w:rsid w:val="002129E2"/>
    <w:rsid w:val="00212DC5"/>
    <w:rsid w:val="00224CD6"/>
    <w:rsid w:val="00225758"/>
    <w:rsid w:val="00226FA9"/>
    <w:rsid w:val="002320A4"/>
    <w:rsid w:val="0023418F"/>
    <w:rsid w:val="00234E72"/>
    <w:rsid w:val="0024277F"/>
    <w:rsid w:val="00242BDE"/>
    <w:rsid w:val="00242F50"/>
    <w:rsid w:val="00255B10"/>
    <w:rsid w:val="00255DF3"/>
    <w:rsid w:val="00256237"/>
    <w:rsid w:val="00273037"/>
    <w:rsid w:val="002755B6"/>
    <w:rsid w:val="0028003C"/>
    <w:rsid w:val="002857CF"/>
    <w:rsid w:val="00285ED9"/>
    <w:rsid w:val="00291936"/>
    <w:rsid w:val="00291A11"/>
    <w:rsid w:val="00291EB8"/>
    <w:rsid w:val="002920B6"/>
    <w:rsid w:val="002945AC"/>
    <w:rsid w:val="00296AE5"/>
    <w:rsid w:val="002A235C"/>
    <w:rsid w:val="002A437B"/>
    <w:rsid w:val="002B12DD"/>
    <w:rsid w:val="002B315A"/>
    <w:rsid w:val="002B43D4"/>
    <w:rsid w:val="002B4F77"/>
    <w:rsid w:val="002B5413"/>
    <w:rsid w:val="002B6E2A"/>
    <w:rsid w:val="002B72A3"/>
    <w:rsid w:val="002B7A77"/>
    <w:rsid w:val="002C1301"/>
    <w:rsid w:val="002C2D30"/>
    <w:rsid w:val="002C3A3E"/>
    <w:rsid w:val="002C6722"/>
    <w:rsid w:val="002C7644"/>
    <w:rsid w:val="002D6A76"/>
    <w:rsid w:val="002E1E35"/>
    <w:rsid w:val="002E464C"/>
    <w:rsid w:val="002F40C3"/>
    <w:rsid w:val="002F64AE"/>
    <w:rsid w:val="002F7253"/>
    <w:rsid w:val="002F785C"/>
    <w:rsid w:val="00301C39"/>
    <w:rsid w:val="0030254C"/>
    <w:rsid w:val="00302BBD"/>
    <w:rsid w:val="003073D5"/>
    <w:rsid w:val="0030791E"/>
    <w:rsid w:val="00315438"/>
    <w:rsid w:val="00317AE3"/>
    <w:rsid w:val="00320BB4"/>
    <w:rsid w:val="003254EB"/>
    <w:rsid w:val="0032611F"/>
    <w:rsid w:val="00327248"/>
    <w:rsid w:val="00331D94"/>
    <w:rsid w:val="003348B8"/>
    <w:rsid w:val="00335F37"/>
    <w:rsid w:val="003368DD"/>
    <w:rsid w:val="003378DE"/>
    <w:rsid w:val="00350EB2"/>
    <w:rsid w:val="00354B44"/>
    <w:rsid w:val="00354C27"/>
    <w:rsid w:val="00363FE3"/>
    <w:rsid w:val="003663D6"/>
    <w:rsid w:val="00366DED"/>
    <w:rsid w:val="00367E1D"/>
    <w:rsid w:val="003702B6"/>
    <w:rsid w:val="00374474"/>
    <w:rsid w:val="0037484A"/>
    <w:rsid w:val="00382906"/>
    <w:rsid w:val="003832DA"/>
    <w:rsid w:val="003836A2"/>
    <w:rsid w:val="003922B2"/>
    <w:rsid w:val="00394FDB"/>
    <w:rsid w:val="00396170"/>
    <w:rsid w:val="00396405"/>
    <w:rsid w:val="00397D1C"/>
    <w:rsid w:val="003A0511"/>
    <w:rsid w:val="003A5FCA"/>
    <w:rsid w:val="003A7C27"/>
    <w:rsid w:val="003B107B"/>
    <w:rsid w:val="003C07A7"/>
    <w:rsid w:val="003C427F"/>
    <w:rsid w:val="003D19B0"/>
    <w:rsid w:val="003D3AE2"/>
    <w:rsid w:val="003D4103"/>
    <w:rsid w:val="003F2154"/>
    <w:rsid w:val="003F26ED"/>
    <w:rsid w:val="003F5003"/>
    <w:rsid w:val="003F57B4"/>
    <w:rsid w:val="003F6392"/>
    <w:rsid w:val="003F71D1"/>
    <w:rsid w:val="00402199"/>
    <w:rsid w:val="00406F54"/>
    <w:rsid w:val="00407EAD"/>
    <w:rsid w:val="00415F9F"/>
    <w:rsid w:val="0042197A"/>
    <w:rsid w:val="00422ADB"/>
    <w:rsid w:val="004255F6"/>
    <w:rsid w:val="00430D0A"/>
    <w:rsid w:val="0043734A"/>
    <w:rsid w:val="0044092A"/>
    <w:rsid w:val="004415AB"/>
    <w:rsid w:val="00442210"/>
    <w:rsid w:val="00442FB2"/>
    <w:rsid w:val="004442D6"/>
    <w:rsid w:val="00444686"/>
    <w:rsid w:val="00445406"/>
    <w:rsid w:val="00447262"/>
    <w:rsid w:val="004472A5"/>
    <w:rsid w:val="0045708F"/>
    <w:rsid w:val="004576AA"/>
    <w:rsid w:val="00461E5D"/>
    <w:rsid w:val="00464A65"/>
    <w:rsid w:val="004727CE"/>
    <w:rsid w:val="00474543"/>
    <w:rsid w:val="004745EF"/>
    <w:rsid w:val="00474733"/>
    <w:rsid w:val="00476A1F"/>
    <w:rsid w:val="00477346"/>
    <w:rsid w:val="00484DD2"/>
    <w:rsid w:val="004868B3"/>
    <w:rsid w:val="0049490E"/>
    <w:rsid w:val="00494ECC"/>
    <w:rsid w:val="00495C0D"/>
    <w:rsid w:val="00497B5B"/>
    <w:rsid w:val="004A01A5"/>
    <w:rsid w:val="004A0A2C"/>
    <w:rsid w:val="004A2202"/>
    <w:rsid w:val="004A36BE"/>
    <w:rsid w:val="004A6957"/>
    <w:rsid w:val="004B234C"/>
    <w:rsid w:val="004B64E5"/>
    <w:rsid w:val="004B67E8"/>
    <w:rsid w:val="004C05BC"/>
    <w:rsid w:val="004C40F7"/>
    <w:rsid w:val="004C6A1E"/>
    <w:rsid w:val="004C721D"/>
    <w:rsid w:val="004D623A"/>
    <w:rsid w:val="004E0569"/>
    <w:rsid w:val="004E2C85"/>
    <w:rsid w:val="004E3D44"/>
    <w:rsid w:val="004E5251"/>
    <w:rsid w:val="004F0338"/>
    <w:rsid w:val="004F35D0"/>
    <w:rsid w:val="004F372B"/>
    <w:rsid w:val="004F54C6"/>
    <w:rsid w:val="004F6006"/>
    <w:rsid w:val="0050075E"/>
    <w:rsid w:val="00501EA0"/>
    <w:rsid w:val="0050748A"/>
    <w:rsid w:val="00514726"/>
    <w:rsid w:val="00520547"/>
    <w:rsid w:val="00523282"/>
    <w:rsid w:val="00526DFE"/>
    <w:rsid w:val="005313A4"/>
    <w:rsid w:val="005318E9"/>
    <w:rsid w:val="005323A0"/>
    <w:rsid w:val="005349B9"/>
    <w:rsid w:val="0054016F"/>
    <w:rsid w:val="00540666"/>
    <w:rsid w:val="00540F0F"/>
    <w:rsid w:val="00541C52"/>
    <w:rsid w:val="0054288D"/>
    <w:rsid w:val="00544F51"/>
    <w:rsid w:val="005453D3"/>
    <w:rsid w:val="005466C2"/>
    <w:rsid w:val="00555E94"/>
    <w:rsid w:val="005609FC"/>
    <w:rsid w:val="00562C3F"/>
    <w:rsid w:val="00565CA0"/>
    <w:rsid w:val="005663F8"/>
    <w:rsid w:val="00567106"/>
    <w:rsid w:val="005672D0"/>
    <w:rsid w:val="005673A2"/>
    <w:rsid w:val="00573373"/>
    <w:rsid w:val="00573919"/>
    <w:rsid w:val="00573C58"/>
    <w:rsid w:val="005740D6"/>
    <w:rsid w:val="00575A14"/>
    <w:rsid w:val="00582383"/>
    <w:rsid w:val="00582A7E"/>
    <w:rsid w:val="00583A7F"/>
    <w:rsid w:val="005913CB"/>
    <w:rsid w:val="0059143D"/>
    <w:rsid w:val="005931EC"/>
    <w:rsid w:val="00596E67"/>
    <w:rsid w:val="005A0E82"/>
    <w:rsid w:val="005A21A5"/>
    <w:rsid w:val="005A69CF"/>
    <w:rsid w:val="005A6D41"/>
    <w:rsid w:val="005B2E89"/>
    <w:rsid w:val="005C21D4"/>
    <w:rsid w:val="005C3AC6"/>
    <w:rsid w:val="005C5983"/>
    <w:rsid w:val="005C62DC"/>
    <w:rsid w:val="005C6D9B"/>
    <w:rsid w:val="005C75EA"/>
    <w:rsid w:val="005D388A"/>
    <w:rsid w:val="005D5004"/>
    <w:rsid w:val="005D5B2C"/>
    <w:rsid w:val="005E10F9"/>
    <w:rsid w:val="005E489D"/>
    <w:rsid w:val="005E76BE"/>
    <w:rsid w:val="005F06B7"/>
    <w:rsid w:val="005F10C0"/>
    <w:rsid w:val="005F2CCD"/>
    <w:rsid w:val="005F49B5"/>
    <w:rsid w:val="00600F4E"/>
    <w:rsid w:val="006021AE"/>
    <w:rsid w:val="0060300F"/>
    <w:rsid w:val="00607DCD"/>
    <w:rsid w:val="006130FE"/>
    <w:rsid w:val="00613282"/>
    <w:rsid w:val="00620300"/>
    <w:rsid w:val="0062215A"/>
    <w:rsid w:val="00622473"/>
    <w:rsid w:val="0062261A"/>
    <w:rsid w:val="006239EB"/>
    <w:rsid w:val="0062415D"/>
    <w:rsid w:val="00630C92"/>
    <w:rsid w:val="00630D92"/>
    <w:rsid w:val="006340FD"/>
    <w:rsid w:val="00644572"/>
    <w:rsid w:val="006465F7"/>
    <w:rsid w:val="00646CED"/>
    <w:rsid w:val="00651AF6"/>
    <w:rsid w:val="006554ED"/>
    <w:rsid w:val="006600D2"/>
    <w:rsid w:val="0066203C"/>
    <w:rsid w:val="00662F62"/>
    <w:rsid w:val="00664F28"/>
    <w:rsid w:val="006655F7"/>
    <w:rsid w:val="00666C9A"/>
    <w:rsid w:val="006672FF"/>
    <w:rsid w:val="00667C9D"/>
    <w:rsid w:val="0067069C"/>
    <w:rsid w:val="006728A8"/>
    <w:rsid w:val="00680EFE"/>
    <w:rsid w:val="00682F22"/>
    <w:rsid w:val="006900C2"/>
    <w:rsid w:val="00691377"/>
    <w:rsid w:val="00695EC0"/>
    <w:rsid w:val="006A2320"/>
    <w:rsid w:val="006A235C"/>
    <w:rsid w:val="006A4871"/>
    <w:rsid w:val="006A5FBB"/>
    <w:rsid w:val="006A73E0"/>
    <w:rsid w:val="006B0519"/>
    <w:rsid w:val="006B1C0F"/>
    <w:rsid w:val="006B609C"/>
    <w:rsid w:val="006B67D1"/>
    <w:rsid w:val="006C09D9"/>
    <w:rsid w:val="006C0FAC"/>
    <w:rsid w:val="006C2AD0"/>
    <w:rsid w:val="006C594E"/>
    <w:rsid w:val="006D2A9D"/>
    <w:rsid w:val="006D63F2"/>
    <w:rsid w:val="006E173A"/>
    <w:rsid w:val="00702AF1"/>
    <w:rsid w:val="00703114"/>
    <w:rsid w:val="00703442"/>
    <w:rsid w:val="00705763"/>
    <w:rsid w:val="00706C46"/>
    <w:rsid w:val="00710BAC"/>
    <w:rsid w:val="00714D3C"/>
    <w:rsid w:val="00723ECF"/>
    <w:rsid w:val="0072501B"/>
    <w:rsid w:val="00727A45"/>
    <w:rsid w:val="00727E50"/>
    <w:rsid w:val="00730CE3"/>
    <w:rsid w:val="007312BC"/>
    <w:rsid w:val="00736AC1"/>
    <w:rsid w:val="00737AB6"/>
    <w:rsid w:val="00737CF0"/>
    <w:rsid w:val="00740095"/>
    <w:rsid w:val="00747B7A"/>
    <w:rsid w:val="00747D3F"/>
    <w:rsid w:val="00750111"/>
    <w:rsid w:val="007515CD"/>
    <w:rsid w:val="00752B2D"/>
    <w:rsid w:val="007556B0"/>
    <w:rsid w:val="0076370D"/>
    <w:rsid w:val="0076408F"/>
    <w:rsid w:val="00764D79"/>
    <w:rsid w:val="007662E5"/>
    <w:rsid w:val="00771147"/>
    <w:rsid w:val="00771C08"/>
    <w:rsid w:val="00781795"/>
    <w:rsid w:val="00787C3A"/>
    <w:rsid w:val="00792D04"/>
    <w:rsid w:val="0079406C"/>
    <w:rsid w:val="0079596B"/>
    <w:rsid w:val="007A4118"/>
    <w:rsid w:val="007A6527"/>
    <w:rsid w:val="007A68B7"/>
    <w:rsid w:val="007B56CC"/>
    <w:rsid w:val="007B685B"/>
    <w:rsid w:val="007C180A"/>
    <w:rsid w:val="007C1B78"/>
    <w:rsid w:val="007C6961"/>
    <w:rsid w:val="007D429C"/>
    <w:rsid w:val="007E4821"/>
    <w:rsid w:val="007E623B"/>
    <w:rsid w:val="007E6968"/>
    <w:rsid w:val="007E779C"/>
    <w:rsid w:val="007F02B1"/>
    <w:rsid w:val="007F37C7"/>
    <w:rsid w:val="007F5B3E"/>
    <w:rsid w:val="007F7FF8"/>
    <w:rsid w:val="007F7FFE"/>
    <w:rsid w:val="00801583"/>
    <w:rsid w:val="00802737"/>
    <w:rsid w:val="00802FEE"/>
    <w:rsid w:val="00803E88"/>
    <w:rsid w:val="00805228"/>
    <w:rsid w:val="008111F5"/>
    <w:rsid w:val="00811AE8"/>
    <w:rsid w:val="00812A6E"/>
    <w:rsid w:val="008140ED"/>
    <w:rsid w:val="0081591C"/>
    <w:rsid w:val="008221E3"/>
    <w:rsid w:val="00825B0B"/>
    <w:rsid w:val="00830733"/>
    <w:rsid w:val="00835130"/>
    <w:rsid w:val="00836C82"/>
    <w:rsid w:val="008408B2"/>
    <w:rsid w:val="00840D54"/>
    <w:rsid w:val="008422FE"/>
    <w:rsid w:val="00844279"/>
    <w:rsid w:val="00846F38"/>
    <w:rsid w:val="008500A6"/>
    <w:rsid w:val="008502FA"/>
    <w:rsid w:val="008504A4"/>
    <w:rsid w:val="0085586F"/>
    <w:rsid w:val="00855E60"/>
    <w:rsid w:val="00856F5A"/>
    <w:rsid w:val="008579E5"/>
    <w:rsid w:val="00863A40"/>
    <w:rsid w:val="00873034"/>
    <w:rsid w:val="00877793"/>
    <w:rsid w:val="00883D9D"/>
    <w:rsid w:val="00884BEB"/>
    <w:rsid w:val="008851E8"/>
    <w:rsid w:val="00885E9F"/>
    <w:rsid w:val="008905E0"/>
    <w:rsid w:val="008932E2"/>
    <w:rsid w:val="00894E2A"/>
    <w:rsid w:val="00896807"/>
    <w:rsid w:val="008A12BF"/>
    <w:rsid w:val="008B1482"/>
    <w:rsid w:val="008B3EEA"/>
    <w:rsid w:val="008B74A6"/>
    <w:rsid w:val="008B7D35"/>
    <w:rsid w:val="008C03C3"/>
    <w:rsid w:val="008C72F3"/>
    <w:rsid w:val="008C796C"/>
    <w:rsid w:val="008D5110"/>
    <w:rsid w:val="008D6497"/>
    <w:rsid w:val="008D7BF5"/>
    <w:rsid w:val="008D7BF9"/>
    <w:rsid w:val="008E21AC"/>
    <w:rsid w:val="008E3C99"/>
    <w:rsid w:val="008E7314"/>
    <w:rsid w:val="008F0529"/>
    <w:rsid w:val="008F21F9"/>
    <w:rsid w:val="008F36D4"/>
    <w:rsid w:val="009043A9"/>
    <w:rsid w:val="009052E5"/>
    <w:rsid w:val="00910343"/>
    <w:rsid w:val="0091110D"/>
    <w:rsid w:val="00916419"/>
    <w:rsid w:val="009220B1"/>
    <w:rsid w:val="0092297A"/>
    <w:rsid w:val="009304CD"/>
    <w:rsid w:val="00930C2E"/>
    <w:rsid w:val="0093276C"/>
    <w:rsid w:val="00937D72"/>
    <w:rsid w:val="00942B1E"/>
    <w:rsid w:val="00943DF6"/>
    <w:rsid w:val="009474A2"/>
    <w:rsid w:val="00951774"/>
    <w:rsid w:val="0096051C"/>
    <w:rsid w:val="009630EA"/>
    <w:rsid w:val="00973548"/>
    <w:rsid w:val="00973A82"/>
    <w:rsid w:val="00973FF0"/>
    <w:rsid w:val="0097554B"/>
    <w:rsid w:val="00975824"/>
    <w:rsid w:val="00977015"/>
    <w:rsid w:val="009828CB"/>
    <w:rsid w:val="00986371"/>
    <w:rsid w:val="00990B35"/>
    <w:rsid w:val="00997020"/>
    <w:rsid w:val="00997052"/>
    <w:rsid w:val="00997754"/>
    <w:rsid w:val="009A4645"/>
    <w:rsid w:val="009B2159"/>
    <w:rsid w:val="009B4156"/>
    <w:rsid w:val="009B42D3"/>
    <w:rsid w:val="009C0325"/>
    <w:rsid w:val="009C437E"/>
    <w:rsid w:val="009C45E6"/>
    <w:rsid w:val="009C676D"/>
    <w:rsid w:val="009C78A9"/>
    <w:rsid w:val="009D315B"/>
    <w:rsid w:val="009D3DA6"/>
    <w:rsid w:val="009D4911"/>
    <w:rsid w:val="009D6C06"/>
    <w:rsid w:val="009D767D"/>
    <w:rsid w:val="009E1A7A"/>
    <w:rsid w:val="009E533E"/>
    <w:rsid w:val="009E62AC"/>
    <w:rsid w:val="009E62B9"/>
    <w:rsid w:val="009E677F"/>
    <w:rsid w:val="009F0C7E"/>
    <w:rsid w:val="009F1A98"/>
    <w:rsid w:val="009F3E6E"/>
    <w:rsid w:val="009F7F44"/>
    <w:rsid w:val="009F7FAA"/>
    <w:rsid w:val="00A007D0"/>
    <w:rsid w:val="00A01BD4"/>
    <w:rsid w:val="00A01CAC"/>
    <w:rsid w:val="00A03E05"/>
    <w:rsid w:val="00A043C4"/>
    <w:rsid w:val="00A04E0F"/>
    <w:rsid w:val="00A07726"/>
    <w:rsid w:val="00A10422"/>
    <w:rsid w:val="00A14312"/>
    <w:rsid w:val="00A21A8B"/>
    <w:rsid w:val="00A22836"/>
    <w:rsid w:val="00A23E57"/>
    <w:rsid w:val="00A258D4"/>
    <w:rsid w:val="00A26FDB"/>
    <w:rsid w:val="00A30011"/>
    <w:rsid w:val="00A3283F"/>
    <w:rsid w:val="00A35439"/>
    <w:rsid w:val="00A37B87"/>
    <w:rsid w:val="00A40B17"/>
    <w:rsid w:val="00A4428A"/>
    <w:rsid w:val="00A46929"/>
    <w:rsid w:val="00A50B40"/>
    <w:rsid w:val="00A51570"/>
    <w:rsid w:val="00A55A3A"/>
    <w:rsid w:val="00A679F5"/>
    <w:rsid w:val="00A708EA"/>
    <w:rsid w:val="00A70B8D"/>
    <w:rsid w:val="00A718AD"/>
    <w:rsid w:val="00A7226B"/>
    <w:rsid w:val="00A73403"/>
    <w:rsid w:val="00A75B25"/>
    <w:rsid w:val="00A779BB"/>
    <w:rsid w:val="00A805CC"/>
    <w:rsid w:val="00A91AAB"/>
    <w:rsid w:val="00A9578E"/>
    <w:rsid w:val="00AA093F"/>
    <w:rsid w:val="00AA0E2B"/>
    <w:rsid w:val="00AA46BC"/>
    <w:rsid w:val="00AA4727"/>
    <w:rsid w:val="00AA5602"/>
    <w:rsid w:val="00AA5687"/>
    <w:rsid w:val="00AB2598"/>
    <w:rsid w:val="00AB532B"/>
    <w:rsid w:val="00AB5AFA"/>
    <w:rsid w:val="00AB6C42"/>
    <w:rsid w:val="00AC0230"/>
    <w:rsid w:val="00AC6271"/>
    <w:rsid w:val="00AC6ACA"/>
    <w:rsid w:val="00AC783F"/>
    <w:rsid w:val="00AD03B7"/>
    <w:rsid w:val="00AD0A8A"/>
    <w:rsid w:val="00AD3823"/>
    <w:rsid w:val="00AD751B"/>
    <w:rsid w:val="00AF1481"/>
    <w:rsid w:val="00AF1C60"/>
    <w:rsid w:val="00AF1F74"/>
    <w:rsid w:val="00B00864"/>
    <w:rsid w:val="00B1026B"/>
    <w:rsid w:val="00B12E80"/>
    <w:rsid w:val="00B2003D"/>
    <w:rsid w:val="00B25F59"/>
    <w:rsid w:val="00B32D25"/>
    <w:rsid w:val="00B34F15"/>
    <w:rsid w:val="00B35252"/>
    <w:rsid w:val="00B368FA"/>
    <w:rsid w:val="00B412A4"/>
    <w:rsid w:val="00B42BDC"/>
    <w:rsid w:val="00B44117"/>
    <w:rsid w:val="00B45AD4"/>
    <w:rsid w:val="00B45E16"/>
    <w:rsid w:val="00B464CC"/>
    <w:rsid w:val="00B46703"/>
    <w:rsid w:val="00B555A6"/>
    <w:rsid w:val="00B55993"/>
    <w:rsid w:val="00B60D38"/>
    <w:rsid w:val="00B6143F"/>
    <w:rsid w:val="00B615EE"/>
    <w:rsid w:val="00B64329"/>
    <w:rsid w:val="00B77184"/>
    <w:rsid w:val="00B81716"/>
    <w:rsid w:val="00B82747"/>
    <w:rsid w:val="00B82F44"/>
    <w:rsid w:val="00B905FF"/>
    <w:rsid w:val="00B92CE0"/>
    <w:rsid w:val="00BA0657"/>
    <w:rsid w:val="00BB051C"/>
    <w:rsid w:val="00BB23AF"/>
    <w:rsid w:val="00BB4DF3"/>
    <w:rsid w:val="00BB6339"/>
    <w:rsid w:val="00BB7899"/>
    <w:rsid w:val="00BC0615"/>
    <w:rsid w:val="00BC1703"/>
    <w:rsid w:val="00BC3673"/>
    <w:rsid w:val="00BC4ACF"/>
    <w:rsid w:val="00BC57F1"/>
    <w:rsid w:val="00BC6720"/>
    <w:rsid w:val="00BC696D"/>
    <w:rsid w:val="00BD2A2F"/>
    <w:rsid w:val="00BD41BF"/>
    <w:rsid w:val="00BD5093"/>
    <w:rsid w:val="00BD6714"/>
    <w:rsid w:val="00BD7C18"/>
    <w:rsid w:val="00BE6287"/>
    <w:rsid w:val="00BE63D2"/>
    <w:rsid w:val="00BF0F5E"/>
    <w:rsid w:val="00BF124F"/>
    <w:rsid w:val="00BF17E0"/>
    <w:rsid w:val="00BF285F"/>
    <w:rsid w:val="00BF3188"/>
    <w:rsid w:val="00BF5783"/>
    <w:rsid w:val="00C00199"/>
    <w:rsid w:val="00C019D5"/>
    <w:rsid w:val="00C06DD6"/>
    <w:rsid w:val="00C2174A"/>
    <w:rsid w:val="00C26F06"/>
    <w:rsid w:val="00C367F3"/>
    <w:rsid w:val="00C36DA8"/>
    <w:rsid w:val="00C47742"/>
    <w:rsid w:val="00C50359"/>
    <w:rsid w:val="00C52A77"/>
    <w:rsid w:val="00C54C31"/>
    <w:rsid w:val="00C54F97"/>
    <w:rsid w:val="00C5645C"/>
    <w:rsid w:val="00C60354"/>
    <w:rsid w:val="00C65CE5"/>
    <w:rsid w:val="00C66EE7"/>
    <w:rsid w:val="00C67BA7"/>
    <w:rsid w:val="00C67F2D"/>
    <w:rsid w:val="00C737FD"/>
    <w:rsid w:val="00C752E4"/>
    <w:rsid w:val="00C827B9"/>
    <w:rsid w:val="00C83390"/>
    <w:rsid w:val="00C85818"/>
    <w:rsid w:val="00C87CD9"/>
    <w:rsid w:val="00C94320"/>
    <w:rsid w:val="00C949EF"/>
    <w:rsid w:val="00CA0EFF"/>
    <w:rsid w:val="00CA24F1"/>
    <w:rsid w:val="00CA2FCE"/>
    <w:rsid w:val="00CA50D9"/>
    <w:rsid w:val="00CB3B5F"/>
    <w:rsid w:val="00CB5CFF"/>
    <w:rsid w:val="00CB72FE"/>
    <w:rsid w:val="00CC1B41"/>
    <w:rsid w:val="00CC29BE"/>
    <w:rsid w:val="00CC3086"/>
    <w:rsid w:val="00CC46F2"/>
    <w:rsid w:val="00CC7DA3"/>
    <w:rsid w:val="00CD275A"/>
    <w:rsid w:val="00CD2CDC"/>
    <w:rsid w:val="00CD2D97"/>
    <w:rsid w:val="00CD42D2"/>
    <w:rsid w:val="00CD43AD"/>
    <w:rsid w:val="00CD6116"/>
    <w:rsid w:val="00CE0F3A"/>
    <w:rsid w:val="00CE26F6"/>
    <w:rsid w:val="00CE5338"/>
    <w:rsid w:val="00CE6746"/>
    <w:rsid w:val="00CF4352"/>
    <w:rsid w:val="00CF5809"/>
    <w:rsid w:val="00CF58B6"/>
    <w:rsid w:val="00CF78F9"/>
    <w:rsid w:val="00D00A5D"/>
    <w:rsid w:val="00D013B5"/>
    <w:rsid w:val="00D01BB6"/>
    <w:rsid w:val="00D05184"/>
    <w:rsid w:val="00D07D5B"/>
    <w:rsid w:val="00D11E79"/>
    <w:rsid w:val="00D1373E"/>
    <w:rsid w:val="00D13A62"/>
    <w:rsid w:val="00D25854"/>
    <w:rsid w:val="00D31598"/>
    <w:rsid w:val="00D31EAC"/>
    <w:rsid w:val="00D4156A"/>
    <w:rsid w:val="00D428A0"/>
    <w:rsid w:val="00D451E2"/>
    <w:rsid w:val="00D51565"/>
    <w:rsid w:val="00D527DB"/>
    <w:rsid w:val="00D547BC"/>
    <w:rsid w:val="00D54C63"/>
    <w:rsid w:val="00D5542B"/>
    <w:rsid w:val="00D5582A"/>
    <w:rsid w:val="00D55D25"/>
    <w:rsid w:val="00D61354"/>
    <w:rsid w:val="00D634EA"/>
    <w:rsid w:val="00D6547D"/>
    <w:rsid w:val="00D67312"/>
    <w:rsid w:val="00D70551"/>
    <w:rsid w:val="00D714E6"/>
    <w:rsid w:val="00D71EBF"/>
    <w:rsid w:val="00D765DA"/>
    <w:rsid w:val="00D80404"/>
    <w:rsid w:val="00D80E98"/>
    <w:rsid w:val="00D81BBD"/>
    <w:rsid w:val="00D84E13"/>
    <w:rsid w:val="00D85686"/>
    <w:rsid w:val="00D90DDB"/>
    <w:rsid w:val="00D90E11"/>
    <w:rsid w:val="00D92F29"/>
    <w:rsid w:val="00D95F21"/>
    <w:rsid w:val="00D976B9"/>
    <w:rsid w:val="00D97E8B"/>
    <w:rsid w:val="00DA0D7D"/>
    <w:rsid w:val="00DA2393"/>
    <w:rsid w:val="00DA2A3E"/>
    <w:rsid w:val="00DA49A7"/>
    <w:rsid w:val="00DA5E3A"/>
    <w:rsid w:val="00DB7DC9"/>
    <w:rsid w:val="00DC1316"/>
    <w:rsid w:val="00DC1AEF"/>
    <w:rsid w:val="00DC2866"/>
    <w:rsid w:val="00DC63EF"/>
    <w:rsid w:val="00DD0D44"/>
    <w:rsid w:val="00DD3011"/>
    <w:rsid w:val="00DD3F9F"/>
    <w:rsid w:val="00DD503F"/>
    <w:rsid w:val="00DD5534"/>
    <w:rsid w:val="00DD623A"/>
    <w:rsid w:val="00DD7F87"/>
    <w:rsid w:val="00DE4801"/>
    <w:rsid w:val="00DE68B0"/>
    <w:rsid w:val="00DE7924"/>
    <w:rsid w:val="00DF2FF9"/>
    <w:rsid w:val="00DF76D6"/>
    <w:rsid w:val="00E0101D"/>
    <w:rsid w:val="00E02459"/>
    <w:rsid w:val="00E07F0B"/>
    <w:rsid w:val="00E152A1"/>
    <w:rsid w:val="00E17441"/>
    <w:rsid w:val="00E20A79"/>
    <w:rsid w:val="00E25EBD"/>
    <w:rsid w:val="00E31319"/>
    <w:rsid w:val="00E313E3"/>
    <w:rsid w:val="00E3258F"/>
    <w:rsid w:val="00E32AE8"/>
    <w:rsid w:val="00E33C1F"/>
    <w:rsid w:val="00E3523A"/>
    <w:rsid w:val="00E41AAE"/>
    <w:rsid w:val="00E43D32"/>
    <w:rsid w:val="00E44C65"/>
    <w:rsid w:val="00E62A2A"/>
    <w:rsid w:val="00E62BC9"/>
    <w:rsid w:val="00E7424A"/>
    <w:rsid w:val="00E74B2A"/>
    <w:rsid w:val="00E76A1C"/>
    <w:rsid w:val="00E83324"/>
    <w:rsid w:val="00E844D8"/>
    <w:rsid w:val="00E87C5D"/>
    <w:rsid w:val="00E91FFA"/>
    <w:rsid w:val="00E9218C"/>
    <w:rsid w:val="00E927E5"/>
    <w:rsid w:val="00EA2DC6"/>
    <w:rsid w:val="00EA6978"/>
    <w:rsid w:val="00EA6A02"/>
    <w:rsid w:val="00EB290A"/>
    <w:rsid w:val="00EB718F"/>
    <w:rsid w:val="00EC3A2D"/>
    <w:rsid w:val="00EC5198"/>
    <w:rsid w:val="00EC6522"/>
    <w:rsid w:val="00ED125A"/>
    <w:rsid w:val="00ED221E"/>
    <w:rsid w:val="00ED3141"/>
    <w:rsid w:val="00ED50EE"/>
    <w:rsid w:val="00ED55E7"/>
    <w:rsid w:val="00ED7047"/>
    <w:rsid w:val="00EE1F14"/>
    <w:rsid w:val="00EE52A8"/>
    <w:rsid w:val="00EF0FB0"/>
    <w:rsid w:val="00EF65A6"/>
    <w:rsid w:val="00EF6A1D"/>
    <w:rsid w:val="00F001AD"/>
    <w:rsid w:val="00F003E4"/>
    <w:rsid w:val="00F01D94"/>
    <w:rsid w:val="00F027AC"/>
    <w:rsid w:val="00F02873"/>
    <w:rsid w:val="00F05D51"/>
    <w:rsid w:val="00F05ED9"/>
    <w:rsid w:val="00F078ED"/>
    <w:rsid w:val="00F2165E"/>
    <w:rsid w:val="00F24A81"/>
    <w:rsid w:val="00F2612C"/>
    <w:rsid w:val="00F2777B"/>
    <w:rsid w:val="00F27A3E"/>
    <w:rsid w:val="00F30D80"/>
    <w:rsid w:val="00F31E49"/>
    <w:rsid w:val="00F34344"/>
    <w:rsid w:val="00F34D7D"/>
    <w:rsid w:val="00F412D1"/>
    <w:rsid w:val="00F42A6D"/>
    <w:rsid w:val="00F50204"/>
    <w:rsid w:val="00F560CD"/>
    <w:rsid w:val="00F6341F"/>
    <w:rsid w:val="00F66090"/>
    <w:rsid w:val="00F67020"/>
    <w:rsid w:val="00F7126A"/>
    <w:rsid w:val="00F73B28"/>
    <w:rsid w:val="00F7763D"/>
    <w:rsid w:val="00F8081A"/>
    <w:rsid w:val="00F83D25"/>
    <w:rsid w:val="00F85CBF"/>
    <w:rsid w:val="00F9522F"/>
    <w:rsid w:val="00F95803"/>
    <w:rsid w:val="00F97150"/>
    <w:rsid w:val="00F97D5C"/>
    <w:rsid w:val="00FA1AFD"/>
    <w:rsid w:val="00FA421D"/>
    <w:rsid w:val="00FA4CD3"/>
    <w:rsid w:val="00FB3226"/>
    <w:rsid w:val="00FB3972"/>
    <w:rsid w:val="00FB6582"/>
    <w:rsid w:val="00FB7B30"/>
    <w:rsid w:val="00FB7F1A"/>
    <w:rsid w:val="00FC17EE"/>
    <w:rsid w:val="00FC1877"/>
    <w:rsid w:val="00FC1D6B"/>
    <w:rsid w:val="00FC710D"/>
    <w:rsid w:val="00FD47D9"/>
    <w:rsid w:val="00FD5730"/>
    <w:rsid w:val="00FD6408"/>
    <w:rsid w:val="00FD6E6B"/>
    <w:rsid w:val="00FD7F56"/>
    <w:rsid w:val="00FE2552"/>
    <w:rsid w:val="00FE3F09"/>
    <w:rsid w:val="00FE50D2"/>
    <w:rsid w:val="00FE6DEC"/>
    <w:rsid w:val="00FE766F"/>
    <w:rsid w:val="00FE7FB8"/>
    <w:rsid w:val="00FF35B2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60FE867-2CCA-4D01-97EF-5AAE8BAB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b/>
      <w:bCs/>
      <w:sz w:val="32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119"/>
      </w:tabs>
      <w:jc w:val="center"/>
      <w:outlineLvl w:val="0"/>
    </w:pPr>
    <w:rPr>
      <w:rFonts w:ascii="Angsana New" w:hAnsi="Angsana New" w:cs="Angsana New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thaiDistribute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900"/>
        <w:tab w:val="left" w:pos="1260"/>
        <w:tab w:val="left" w:pos="1620"/>
      </w:tabs>
      <w:ind w:left="2160" w:hanging="2160"/>
    </w:pPr>
    <w:rPr>
      <w:rFonts w:ascii="Angsana New" w:hAnsi="Angsana New" w:cs="Angsana New"/>
      <w:b w:val="0"/>
      <w:bCs w:val="0"/>
    </w:rPr>
  </w:style>
  <w:style w:type="paragraph" w:styleId="BodyTextIndent2">
    <w:name w:val="Body Text Indent 2"/>
    <w:basedOn w:val="Normal"/>
    <w:pPr>
      <w:ind w:firstLine="1152"/>
      <w:jc w:val="thaiDistribute"/>
    </w:pPr>
    <w:rPr>
      <w:b w:val="0"/>
      <w:bCs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900"/>
      <w:jc w:val="thaiDistribute"/>
    </w:pPr>
    <w:rPr>
      <w:rFonts w:ascii="Angsana New" w:hAnsi="Cordia New" w:cs="Angsana New"/>
      <w:b w:val="0"/>
      <w:bCs w:val="0"/>
    </w:rPr>
  </w:style>
  <w:style w:type="paragraph" w:styleId="BodyText">
    <w:name w:val="Body Text"/>
    <w:basedOn w:val="Normal"/>
    <w:rPr>
      <w:b w:val="0"/>
      <w:bCs w:val="0"/>
    </w:rPr>
  </w:style>
  <w:style w:type="paragraph" w:styleId="BodyText2">
    <w:name w:val="Body Text 2"/>
    <w:basedOn w:val="Normal"/>
    <w:pPr>
      <w:jc w:val="thaiDistribute"/>
    </w:pPr>
    <w:rPr>
      <w:b w:val="0"/>
      <w:bCs w:val="0"/>
    </w:rPr>
  </w:style>
  <w:style w:type="paragraph" w:customStyle="1" w:styleId="1">
    <w:name w:val="ข้อความบอลลูน1"/>
    <w:basedOn w:val="Normal"/>
    <w:semiHidden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56710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37CF0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737CF0"/>
    <w:rPr>
      <w:rFonts w:ascii="Tahoma" w:hAnsi="Tahoma"/>
      <w:b/>
      <w:bCs/>
      <w:sz w:val="16"/>
    </w:rPr>
  </w:style>
  <w:style w:type="character" w:customStyle="1" w:styleId="StyleLatinAngsanaNewBold">
    <w:name w:val="Style (Latin) Angsana New Bold"/>
    <w:rsid w:val="008111F5"/>
    <w:rPr>
      <w:rFonts w:ascii="AngsanaUPC" w:eastAsia="AngsanaUPC" w:hAnsi="AngsanaUPC" w:cs="AngsanaUPC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7C6961"/>
    <w:pPr>
      <w:spacing w:before="100" w:beforeAutospacing="1" w:after="100" w:afterAutospacing="1"/>
    </w:pPr>
    <w:rPr>
      <w:rFonts w:ascii="Angsana New" w:eastAsia="Times New Roman" w:hAnsi="Angsana New" w:cs="Angsana New"/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ชื่อเรื่องการค้นคว้าแบบอิสระ</vt:lpstr>
      <vt:lpstr>ชื่อเรื่องการค้นคว้าแบบอิสระ</vt:lpstr>
    </vt:vector>
  </TitlesOfParts>
  <Company>MyCompany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ชื่อเรื่องการค้นคว้าแบบอิสระ</dc:title>
  <dc:subject/>
  <dc:creator>123</dc:creator>
  <cp:keywords/>
  <cp:lastModifiedBy>ธรณินทร์ ไชยะคำ</cp:lastModifiedBy>
  <cp:revision>2</cp:revision>
  <cp:lastPrinted>2015-01-26T07:40:00Z</cp:lastPrinted>
  <dcterms:created xsi:type="dcterms:W3CDTF">2016-06-16T07:13:00Z</dcterms:created>
  <dcterms:modified xsi:type="dcterms:W3CDTF">2016-06-16T07:13:00Z</dcterms:modified>
</cp:coreProperties>
</file>