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37" w:rsidRPr="00287766" w:rsidRDefault="00CA3337" w:rsidP="00CA3337">
      <w:pPr>
        <w:spacing w:before="0"/>
        <w:ind w:left="3402" w:hanging="3402"/>
        <w:jc w:val="thaiDistribute"/>
        <w:rPr>
          <w:rFonts w:ascii="Times New Roman" w:hAnsi="Times New Roman" w:cs="AngsanaUPC"/>
        </w:rPr>
      </w:pPr>
      <w:bookmarkStart w:id="0" w:name="_GoBack"/>
      <w:bookmarkEnd w:id="0"/>
      <w:r w:rsidRPr="00287766">
        <w:rPr>
          <w:rFonts w:ascii="Times New Roman" w:hAnsi="Times New Roman" w:cs="AngsanaUPC" w:hint="cs"/>
          <w:b/>
          <w:bCs/>
          <w:cs/>
        </w:rPr>
        <w:t>หัวข้อการค้นคว้าแบบอิสระ</w:t>
      </w:r>
      <w:r w:rsidRPr="00287766">
        <w:rPr>
          <w:rFonts w:ascii="Times New Roman" w:hAnsi="Times New Roman" w:cs="AngsanaUPC"/>
          <w:cs/>
        </w:rPr>
        <w:tab/>
        <w:t>การพัฒนาระบบการจัดการความรู้ฝ่ายทะเบียนการศึกษา</w:t>
      </w:r>
    </w:p>
    <w:p w:rsidR="00CA3337" w:rsidRPr="00287766" w:rsidRDefault="00CA3337" w:rsidP="00CA3337">
      <w:pPr>
        <w:spacing w:before="0"/>
        <w:ind w:left="3402" w:hanging="3402"/>
        <w:jc w:val="thaiDistribute"/>
        <w:rPr>
          <w:rFonts w:ascii="Times New Roman" w:hAnsi="Times New Roman" w:cs="AngsanaUPC"/>
        </w:rPr>
      </w:pPr>
      <w:r w:rsidRPr="00287766">
        <w:rPr>
          <w:rFonts w:ascii="Times New Roman" w:hAnsi="Times New Roman" w:cs="AngsanaUPC"/>
          <w:cs/>
        </w:rPr>
        <w:tab/>
        <w:t>ส่วนทะเบียนและประมวลผล มหาวิทยาลัยแม่ฟ้าหลวง</w:t>
      </w:r>
    </w:p>
    <w:p w:rsidR="00CA3337" w:rsidRPr="00287766" w:rsidRDefault="00CA3337" w:rsidP="00CA3337">
      <w:pPr>
        <w:spacing w:before="240"/>
        <w:ind w:left="3402" w:hanging="3402"/>
        <w:jc w:val="thaiDistribute"/>
        <w:rPr>
          <w:rFonts w:ascii="Times New Roman" w:hAnsi="Times New Roman" w:cs="AngsanaUPC"/>
        </w:rPr>
      </w:pPr>
      <w:r w:rsidRPr="00287766">
        <w:rPr>
          <w:rFonts w:ascii="Times New Roman" w:hAnsi="Times New Roman" w:cs="AngsanaUPC"/>
          <w:b/>
          <w:bCs/>
          <w:cs/>
        </w:rPr>
        <w:t>ผู้เขียน</w:t>
      </w:r>
      <w:r w:rsidRPr="00287766">
        <w:rPr>
          <w:rFonts w:ascii="Times New Roman" w:hAnsi="Times New Roman" w:cs="AngsanaUPC"/>
          <w:cs/>
        </w:rPr>
        <w:tab/>
      </w:r>
      <w:r w:rsidRPr="00287766">
        <w:rPr>
          <w:rFonts w:ascii="Times New Roman" w:hAnsi="Times New Roman" w:cs="AngsanaUPC" w:hint="cs"/>
          <w:cs/>
        </w:rPr>
        <w:t>นายโชคอนันต์  ตันหนิม</w:t>
      </w:r>
    </w:p>
    <w:p w:rsidR="00CA3337" w:rsidRPr="00287766" w:rsidRDefault="00CA3337" w:rsidP="00CA3337">
      <w:pPr>
        <w:spacing w:before="240"/>
        <w:ind w:left="3402" w:hanging="3402"/>
        <w:jc w:val="thaiDistribute"/>
        <w:rPr>
          <w:rFonts w:ascii="Times New Roman" w:hAnsi="Times New Roman" w:cs="AngsanaUPC"/>
        </w:rPr>
      </w:pPr>
      <w:r w:rsidRPr="00287766">
        <w:rPr>
          <w:rFonts w:ascii="Times New Roman" w:hAnsi="Times New Roman" w:cs="AngsanaUPC"/>
          <w:b/>
          <w:bCs/>
          <w:cs/>
        </w:rPr>
        <w:t>ปริญญา</w:t>
      </w:r>
      <w:r w:rsidRPr="00287766">
        <w:rPr>
          <w:rFonts w:ascii="Times New Roman" w:hAnsi="Times New Roman" w:cs="AngsanaUPC"/>
          <w:cs/>
        </w:rPr>
        <w:tab/>
        <w:t>วิทยาศาสตรมหาบัณฑิต</w:t>
      </w:r>
    </w:p>
    <w:p w:rsidR="00CA3337" w:rsidRPr="00287766" w:rsidRDefault="00CA3337" w:rsidP="00CA3337">
      <w:pPr>
        <w:spacing w:before="0"/>
        <w:ind w:left="3402" w:hanging="3402"/>
        <w:jc w:val="thaiDistribute"/>
        <w:rPr>
          <w:rFonts w:ascii="Times New Roman" w:hAnsi="Times New Roman" w:cs="AngsanaUPC"/>
          <w:cs/>
        </w:rPr>
      </w:pPr>
      <w:r w:rsidRPr="00287766">
        <w:rPr>
          <w:rFonts w:ascii="Times New Roman" w:hAnsi="Times New Roman" w:cs="AngsanaUPC"/>
          <w:b/>
          <w:bCs/>
          <w:cs/>
        </w:rPr>
        <w:tab/>
      </w:r>
      <w:r w:rsidRPr="00287766">
        <w:rPr>
          <w:rFonts w:ascii="Times New Roman" w:hAnsi="Times New Roman" w:cs="AngsanaUPC" w:hint="cs"/>
          <w:cs/>
        </w:rPr>
        <w:t>(</w:t>
      </w:r>
      <w:r w:rsidRPr="00287766">
        <w:rPr>
          <w:rFonts w:ascii="Times New Roman" w:hAnsi="Times New Roman" w:cs="AngsanaUPC"/>
          <w:cs/>
        </w:rPr>
        <w:t>เทคโนโลยีสารสนเทศและการจัดการ</w:t>
      </w:r>
      <w:r w:rsidRPr="00287766">
        <w:rPr>
          <w:rFonts w:ascii="Times New Roman" w:hAnsi="Times New Roman" w:cs="AngsanaUPC" w:hint="cs"/>
          <w:cs/>
        </w:rPr>
        <w:t>)</w:t>
      </w:r>
    </w:p>
    <w:p w:rsidR="00CA3337" w:rsidRPr="00287766" w:rsidRDefault="00CA3337" w:rsidP="00CA3337">
      <w:pPr>
        <w:spacing w:before="240"/>
        <w:ind w:left="3402" w:hanging="3402"/>
        <w:jc w:val="thaiDistribute"/>
        <w:rPr>
          <w:rFonts w:ascii="Times New Roman" w:hAnsi="Times New Roman" w:cs="AngsanaUPC"/>
        </w:rPr>
      </w:pPr>
      <w:r w:rsidRPr="00287766">
        <w:rPr>
          <w:rFonts w:ascii="Times New Roman" w:hAnsi="Times New Roman" w:cs="AngsanaUPC" w:hint="cs"/>
          <w:b/>
          <w:bCs/>
          <w:cs/>
        </w:rPr>
        <w:t>อาจารย์ที่ปรึกษา</w:t>
      </w:r>
      <w:r w:rsidRPr="00287766">
        <w:rPr>
          <w:rFonts w:ascii="Times New Roman" w:hAnsi="Times New Roman" w:cs="AngsanaUPC"/>
          <w:cs/>
        </w:rPr>
        <w:tab/>
        <w:t>รองศาสตราจารย์รัตนา  ณ ลำพูน</w:t>
      </w:r>
    </w:p>
    <w:p w:rsidR="00CA3337" w:rsidRPr="00287766" w:rsidRDefault="00CA3337" w:rsidP="00CA3337">
      <w:pPr>
        <w:spacing w:before="360"/>
        <w:jc w:val="center"/>
        <w:rPr>
          <w:rFonts w:ascii="Times New Roman" w:hAnsi="Times New Roman" w:cs="AngsanaUPC"/>
          <w:b/>
          <w:bCs/>
          <w:sz w:val="40"/>
          <w:szCs w:val="40"/>
        </w:rPr>
      </w:pPr>
      <w:r w:rsidRPr="00287766">
        <w:rPr>
          <w:rFonts w:ascii="Times New Roman" w:hAnsi="Times New Roman" w:cs="AngsanaUPC"/>
          <w:b/>
          <w:bCs/>
          <w:sz w:val="40"/>
          <w:szCs w:val="40"/>
          <w:cs/>
        </w:rPr>
        <w:t>บทคัดย่อ</w:t>
      </w:r>
    </w:p>
    <w:p w:rsidR="00CA3337" w:rsidRPr="00287766" w:rsidRDefault="00CA3337" w:rsidP="00CA3337">
      <w:pPr>
        <w:ind w:firstLine="567"/>
        <w:jc w:val="thaiDistribute"/>
        <w:rPr>
          <w:rFonts w:ascii="Angsana New" w:hAnsi="Angsana New"/>
        </w:rPr>
      </w:pPr>
      <w:r w:rsidRPr="00287766">
        <w:rPr>
          <w:rFonts w:ascii="Angsana New" w:hAnsi="Angsana New"/>
          <w:spacing w:val="10"/>
          <w:cs/>
        </w:rPr>
        <w:t>การ</w:t>
      </w:r>
      <w:r w:rsidRPr="00287766">
        <w:rPr>
          <w:rFonts w:ascii="Angsana New" w:hAnsi="Angsana New" w:hint="cs"/>
          <w:spacing w:val="10"/>
          <w:cs/>
        </w:rPr>
        <w:t>ศึกษา</w:t>
      </w:r>
      <w:r w:rsidRPr="00287766">
        <w:rPr>
          <w:rFonts w:ascii="Angsana New" w:hAnsi="Angsana New"/>
          <w:spacing w:val="10"/>
          <w:cs/>
        </w:rPr>
        <w:t>นี้มีวัตถุประสงค์เพื่อพัฒนาระบบการจัดการความรู้ฝ่ายทะเบียนการศึกษา</w:t>
      </w:r>
      <w:r w:rsidRPr="00287766">
        <w:rPr>
          <w:rFonts w:ascii="Angsana New" w:hAnsi="Angsana New"/>
          <w:cs/>
        </w:rPr>
        <w:t xml:space="preserve"> </w:t>
      </w:r>
      <w:r w:rsidRPr="002B142E">
        <w:rPr>
          <w:rFonts w:ascii="Angsana New" w:hAnsi="Angsana New"/>
          <w:spacing w:val="10"/>
          <w:cs/>
        </w:rPr>
        <w:t>ส่วนทะเบียนและประมวลผล มหาวิทยาลัยแม่ฟ้าหลวง</w:t>
      </w:r>
      <w:r w:rsidRPr="002B142E">
        <w:rPr>
          <w:rFonts w:ascii="Angsana New" w:hAnsi="Angsana New" w:hint="cs"/>
          <w:spacing w:val="10"/>
          <w:cs/>
        </w:rPr>
        <w:t xml:space="preserve"> </w:t>
      </w:r>
      <w:r w:rsidRPr="002B142E">
        <w:rPr>
          <w:rFonts w:ascii="Angsana New" w:hAnsi="Angsana New"/>
          <w:spacing w:val="10"/>
          <w:cs/>
        </w:rPr>
        <w:t>ผู้</w:t>
      </w:r>
      <w:r w:rsidRPr="002B142E">
        <w:rPr>
          <w:rFonts w:ascii="Angsana New" w:hAnsi="Angsana New" w:hint="cs"/>
          <w:spacing w:val="10"/>
          <w:cs/>
        </w:rPr>
        <w:t>ศึกษา</w:t>
      </w:r>
      <w:r w:rsidRPr="002B142E">
        <w:rPr>
          <w:rFonts w:ascii="Angsana New" w:hAnsi="Angsana New"/>
          <w:spacing w:val="10"/>
          <w:cs/>
        </w:rPr>
        <w:t>ใช้โมเดล</w:t>
      </w:r>
      <w:r w:rsidRPr="002B142E">
        <w:rPr>
          <w:rFonts w:ascii="Angsana New" w:hAnsi="Angsana New"/>
          <w:spacing w:val="10"/>
        </w:rPr>
        <w:t xml:space="preserve"> SECI</w:t>
      </w:r>
      <w:r w:rsidRPr="002B142E">
        <w:rPr>
          <w:rFonts w:ascii="Angsana New" w:hAnsi="Angsana New"/>
          <w:spacing w:val="10"/>
          <w:cs/>
        </w:rPr>
        <w:t xml:space="preserve"> </w:t>
      </w:r>
      <w:r w:rsidRPr="002B142E">
        <w:rPr>
          <w:rFonts w:ascii="Angsana New" w:hAnsi="Angsana New" w:hint="cs"/>
          <w:spacing w:val="10"/>
          <w:cs/>
        </w:rPr>
        <w:t>ในการดำเนิน</w:t>
      </w:r>
      <w:r w:rsidRPr="00B80DA0">
        <w:rPr>
          <w:rFonts w:ascii="Angsana New" w:hAnsi="Angsana New"/>
          <w:spacing w:val="6"/>
          <w:cs/>
        </w:rPr>
        <w:t>กระบวนการจัดการความรู้</w:t>
      </w:r>
      <w:r w:rsidRPr="00B80DA0">
        <w:rPr>
          <w:rFonts w:ascii="Angsana New" w:hAnsi="Angsana New"/>
          <w:spacing w:val="6"/>
        </w:rPr>
        <w:t xml:space="preserve"> </w:t>
      </w:r>
      <w:r w:rsidRPr="00B80DA0">
        <w:rPr>
          <w:rFonts w:ascii="Angsana New" w:hAnsi="Angsana New" w:hint="cs"/>
          <w:spacing w:val="6"/>
          <w:cs/>
        </w:rPr>
        <w:t>โดยจัด</w:t>
      </w:r>
      <w:r w:rsidRPr="00B80DA0">
        <w:rPr>
          <w:rFonts w:ascii="Angsana New" w:hAnsi="Angsana New"/>
          <w:spacing w:val="6"/>
          <w:cs/>
        </w:rPr>
        <w:t>ความรู้ฝังลึกของบุคลากร</w:t>
      </w:r>
      <w:r w:rsidRPr="00B80DA0">
        <w:rPr>
          <w:rFonts w:ascii="Angsana New" w:hAnsi="Angsana New" w:hint="cs"/>
          <w:spacing w:val="6"/>
          <w:cs/>
        </w:rPr>
        <w:t xml:space="preserve">ฝ่ายทะเบียนการศึกษา อาทิ </w:t>
      </w:r>
      <w:r w:rsidRPr="00B80DA0">
        <w:rPr>
          <w:rFonts w:ascii="Angsana New" w:hAnsi="Angsana New"/>
          <w:spacing w:val="6"/>
          <w:cs/>
        </w:rPr>
        <w:t>งานจัด</w:t>
      </w:r>
      <w:r w:rsidRPr="002B142E">
        <w:rPr>
          <w:rFonts w:ascii="Angsana New" w:hAnsi="Angsana New"/>
          <w:spacing w:val="4"/>
          <w:cs/>
        </w:rPr>
        <w:t>ตารางสอนตารางสอบ งานลงทะเบียนเรียน งานลาพักการศึกษา งานขอกลับเข้าศึกษา</w:t>
      </w:r>
      <w:r w:rsidRPr="002B142E">
        <w:rPr>
          <w:rFonts w:ascii="Angsana New" w:hAnsi="Angsana New" w:hint="cs"/>
          <w:spacing w:val="4"/>
          <w:cs/>
        </w:rPr>
        <w:t xml:space="preserve"> ให้</w:t>
      </w:r>
      <w:r w:rsidRPr="002B142E">
        <w:rPr>
          <w:rFonts w:ascii="Angsana New" w:hAnsi="Angsana New"/>
          <w:spacing w:val="4"/>
          <w:cs/>
        </w:rPr>
        <w:t>เป็น</w:t>
      </w:r>
      <w:r w:rsidRPr="002B142E">
        <w:rPr>
          <w:rFonts w:ascii="Angsana New" w:hAnsi="Angsana New"/>
          <w:spacing w:val="-4"/>
          <w:cs/>
        </w:rPr>
        <w:t>ความรู้ชัด</w:t>
      </w:r>
      <w:r w:rsidRPr="002B142E">
        <w:rPr>
          <w:rFonts w:ascii="Angsana New" w:hAnsi="Angsana New" w:hint="cs"/>
          <w:spacing w:val="-4"/>
          <w:cs/>
        </w:rPr>
        <w:t>แจ้ง และผสานกับ</w:t>
      </w:r>
      <w:r w:rsidRPr="002B142E">
        <w:rPr>
          <w:rFonts w:ascii="Angsana New" w:hAnsi="Angsana New"/>
          <w:spacing w:val="-4"/>
          <w:cs/>
        </w:rPr>
        <w:t>ความรู้ชัดแจ้ง</w:t>
      </w:r>
      <w:r w:rsidR="00BC2136" w:rsidRPr="002B142E">
        <w:rPr>
          <w:rFonts w:ascii="Angsana New" w:hAnsi="Angsana New" w:hint="cs"/>
          <w:spacing w:val="-4"/>
          <w:cs/>
        </w:rPr>
        <w:t>ที่หน่วยงานมีอยู่เดิม</w:t>
      </w:r>
      <w:r w:rsidRPr="002B142E">
        <w:rPr>
          <w:rFonts w:ascii="Angsana New" w:hAnsi="Angsana New" w:hint="cs"/>
          <w:spacing w:val="-4"/>
          <w:cs/>
        </w:rPr>
        <w:t xml:space="preserve"> </w:t>
      </w:r>
      <w:r w:rsidRPr="002B142E">
        <w:rPr>
          <w:rFonts w:ascii="Angsana New" w:hAnsi="Angsana New"/>
          <w:spacing w:val="-4"/>
          <w:cs/>
        </w:rPr>
        <w:t>ได้แก่ ข้อบังคับมหาวิทยาลัยแม่ฟ้าหลวงว่า</w:t>
      </w:r>
      <w:r w:rsidRPr="002B142E">
        <w:rPr>
          <w:rFonts w:ascii="Angsana New" w:hAnsi="Angsana New"/>
          <w:cs/>
        </w:rPr>
        <w:t>ด้วยการศึกษาชั้นปริญญาตรี ข้อมูลการศึกษาและแนวปฏิบัติเกี่ยวกับงานทะเบียนการศึกษาของนักศึกษาระดับปริญญาตรี ฯลฯ</w:t>
      </w:r>
      <w:r w:rsidRPr="002B142E">
        <w:rPr>
          <w:rFonts w:ascii="Angsana New" w:hAnsi="Angsana New" w:hint="cs"/>
          <w:cs/>
        </w:rPr>
        <w:t xml:space="preserve"> แล้วนำไป</w:t>
      </w:r>
      <w:r w:rsidRPr="002B142E">
        <w:rPr>
          <w:rFonts w:ascii="Angsana New" w:hAnsi="Angsana New"/>
          <w:cs/>
        </w:rPr>
        <w:t>จัดหมวดหมู่</w:t>
      </w:r>
      <w:r w:rsidRPr="002B142E">
        <w:rPr>
          <w:rFonts w:ascii="Angsana New" w:hAnsi="Angsana New"/>
        </w:rPr>
        <w:t xml:space="preserve"> </w:t>
      </w:r>
      <w:r w:rsidRPr="002B142E">
        <w:rPr>
          <w:rFonts w:ascii="Angsana New" w:hAnsi="Angsana New"/>
          <w:cs/>
        </w:rPr>
        <w:t>ประมวลผล</w:t>
      </w:r>
      <w:r w:rsidRPr="002B142E">
        <w:rPr>
          <w:rFonts w:ascii="Angsana New" w:hAnsi="Angsana New" w:hint="cs"/>
          <w:cs/>
        </w:rPr>
        <w:t xml:space="preserve"> ตรวจสอบ</w:t>
      </w:r>
      <w:r w:rsidRPr="002B142E">
        <w:rPr>
          <w:rFonts w:ascii="Angsana New" w:hAnsi="Angsana New"/>
          <w:cs/>
        </w:rPr>
        <w:t>ความรู้</w:t>
      </w:r>
      <w:r w:rsidRPr="002B142E">
        <w:rPr>
          <w:rFonts w:ascii="Angsana New" w:hAnsi="Angsana New" w:hint="cs"/>
          <w:cs/>
        </w:rPr>
        <w:t>และจัด</w:t>
      </w:r>
      <w:r w:rsidRPr="002B142E">
        <w:rPr>
          <w:rFonts w:ascii="Angsana New" w:hAnsi="Angsana New"/>
          <w:cs/>
        </w:rPr>
        <w:t>ให้อยู่ในรูปแบบและภาษาที่เข้าใจง่าย</w:t>
      </w:r>
    </w:p>
    <w:p w:rsidR="00CA3337" w:rsidRPr="00287766" w:rsidRDefault="00CA3337" w:rsidP="00CA3337">
      <w:pPr>
        <w:ind w:firstLine="567"/>
        <w:jc w:val="thaiDistribute"/>
        <w:rPr>
          <w:rFonts w:ascii="Angsana New" w:hAnsi="Angsana New"/>
        </w:rPr>
      </w:pPr>
      <w:r w:rsidRPr="00287766">
        <w:rPr>
          <w:rFonts w:ascii="Angsana New" w:hAnsi="Angsana New" w:hint="cs"/>
          <w:spacing w:val="4"/>
          <w:cs/>
        </w:rPr>
        <w:t>เครื่องมือที่ใช้ในการ</w:t>
      </w:r>
      <w:r w:rsidRPr="00287766">
        <w:rPr>
          <w:rFonts w:ascii="Angsana New" w:hAnsi="Angsana New"/>
          <w:spacing w:val="4"/>
          <w:cs/>
        </w:rPr>
        <w:t>พัฒนาระบบ</w:t>
      </w:r>
      <w:r w:rsidRPr="00287766">
        <w:rPr>
          <w:rFonts w:ascii="Angsana New" w:hAnsi="Angsana New" w:hint="cs"/>
          <w:spacing w:val="4"/>
          <w:cs/>
        </w:rPr>
        <w:t xml:space="preserve"> คือ โปรแกรมจูมลา เวอร์ชัน 3.3 ใช้วงจรการพัฒนาระบบ</w:t>
      </w:r>
      <w:r w:rsidRPr="00287766">
        <w:rPr>
          <w:rFonts w:ascii="Angsana New" w:hAnsi="Angsana New" w:hint="cs"/>
          <w:cs/>
        </w:rPr>
        <w:t xml:space="preserve"> </w:t>
      </w:r>
      <w:r w:rsidRPr="00287766">
        <w:rPr>
          <w:rFonts w:ascii="Angsana New" w:hAnsi="Angsana New"/>
          <w:spacing w:val="2"/>
          <w:cs/>
        </w:rPr>
        <w:t>แบบน้ำตกที่ย้อนกลับขั้นตอนได้</w:t>
      </w:r>
      <w:r w:rsidRPr="00287766">
        <w:rPr>
          <w:rFonts w:ascii="Angsana New" w:hAnsi="Angsana New"/>
          <w:spacing w:val="2"/>
        </w:rPr>
        <w:t xml:space="preserve"> </w:t>
      </w:r>
      <w:r w:rsidRPr="00287766">
        <w:rPr>
          <w:rFonts w:ascii="Angsana New" w:hAnsi="Angsana New" w:hint="cs"/>
          <w:spacing w:val="2"/>
          <w:cs/>
        </w:rPr>
        <w:t xml:space="preserve">ประกอบด้วย </w:t>
      </w:r>
      <w:r w:rsidRPr="00287766">
        <w:rPr>
          <w:rFonts w:ascii="Angsana New" w:hAnsi="Angsana New"/>
          <w:spacing w:val="2"/>
          <w:cs/>
        </w:rPr>
        <w:t>การวางแผน</w:t>
      </w:r>
      <w:r w:rsidRPr="00287766">
        <w:rPr>
          <w:rFonts w:ascii="Angsana New" w:hAnsi="Angsana New" w:hint="cs"/>
          <w:spacing w:val="2"/>
          <w:cs/>
        </w:rPr>
        <w:t xml:space="preserve"> </w:t>
      </w:r>
      <w:r w:rsidRPr="00287766">
        <w:rPr>
          <w:rFonts w:ascii="Angsana New" w:hAnsi="Angsana New"/>
          <w:spacing w:val="2"/>
          <w:cs/>
        </w:rPr>
        <w:t>การวิเคราะห์</w:t>
      </w:r>
      <w:r w:rsidRPr="00287766">
        <w:rPr>
          <w:rFonts w:ascii="Angsana New" w:hAnsi="Angsana New" w:hint="cs"/>
          <w:spacing w:val="2"/>
          <w:cs/>
        </w:rPr>
        <w:t xml:space="preserve"> </w:t>
      </w:r>
      <w:r w:rsidRPr="00287766">
        <w:rPr>
          <w:rFonts w:ascii="Angsana New" w:hAnsi="Angsana New"/>
          <w:spacing w:val="2"/>
          <w:cs/>
        </w:rPr>
        <w:t>การออกแบบ</w:t>
      </w:r>
      <w:r w:rsidRPr="00287766">
        <w:rPr>
          <w:rFonts w:ascii="Angsana New" w:hAnsi="Angsana New" w:hint="cs"/>
          <w:spacing w:val="2"/>
          <w:cs/>
        </w:rPr>
        <w:t xml:space="preserve"> </w:t>
      </w:r>
      <w:r w:rsidRPr="00287766">
        <w:rPr>
          <w:rFonts w:ascii="Angsana New" w:hAnsi="Angsana New"/>
          <w:spacing w:val="2"/>
          <w:cs/>
        </w:rPr>
        <w:t>การพัฒนา</w:t>
      </w:r>
      <w:r w:rsidRPr="00287766">
        <w:rPr>
          <w:rFonts w:ascii="Angsana New" w:hAnsi="Angsana New"/>
          <w:spacing w:val="8"/>
          <w:cs/>
        </w:rPr>
        <w:t>และติดตั้ง</w:t>
      </w:r>
      <w:r w:rsidRPr="00287766">
        <w:rPr>
          <w:rFonts w:ascii="Angsana New" w:hAnsi="Angsana New" w:hint="cs"/>
          <w:spacing w:val="8"/>
          <w:cs/>
        </w:rPr>
        <w:t xml:space="preserve"> </w:t>
      </w:r>
      <w:r w:rsidRPr="00287766">
        <w:rPr>
          <w:rFonts w:ascii="Angsana New" w:hAnsi="Angsana New"/>
          <w:spacing w:val="8"/>
          <w:cs/>
        </w:rPr>
        <w:t>การบำรุงรักษา</w:t>
      </w:r>
      <w:r w:rsidRPr="00287766">
        <w:rPr>
          <w:rFonts w:ascii="Angsana New" w:hAnsi="Angsana New" w:hint="cs"/>
          <w:spacing w:val="8"/>
          <w:cs/>
        </w:rPr>
        <w:t xml:space="preserve"> ใช้</w:t>
      </w:r>
      <w:r w:rsidRPr="00287766">
        <w:rPr>
          <w:rFonts w:ascii="Angsana New" w:hAnsi="Angsana New"/>
          <w:spacing w:val="8"/>
          <w:cs/>
        </w:rPr>
        <w:t>เฟซบุ๊กในการ</w:t>
      </w:r>
      <w:r w:rsidRPr="00287766">
        <w:rPr>
          <w:rFonts w:ascii="Angsana New" w:hAnsi="Angsana New" w:hint="cs"/>
          <w:spacing w:val="8"/>
          <w:cs/>
        </w:rPr>
        <w:t xml:space="preserve">เผยแพร่ความรู้ </w:t>
      </w:r>
      <w:r w:rsidRPr="00287766">
        <w:rPr>
          <w:rFonts w:ascii="Angsana New" w:hAnsi="Angsana New"/>
          <w:spacing w:val="8"/>
          <w:cs/>
        </w:rPr>
        <w:t>เครื่องมือที่ใช้ประเมินระบบคือ</w:t>
      </w:r>
      <w:r w:rsidRPr="00287766">
        <w:rPr>
          <w:rFonts w:ascii="Angsana New" w:hAnsi="Angsana New"/>
          <w:spacing w:val="2"/>
          <w:cs/>
        </w:rPr>
        <w:t>แบบสอบถาม</w:t>
      </w:r>
      <w:r w:rsidRPr="00287766">
        <w:rPr>
          <w:rFonts w:ascii="Angsana New" w:hAnsi="Angsana New" w:hint="cs"/>
          <w:spacing w:val="2"/>
          <w:cs/>
        </w:rPr>
        <w:t xml:space="preserve"> </w:t>
      </w:r>
      <w:r w:rsidRPr="00287766">
        <w:rPr>
          <w:rFonts w:ascii="Angsana New" w:hAnsi="Angsana New"/>
          <w:spacing w:val="2"/>
          <w:cs/>
        </w:rPr>
        <w:t>ประชากรที่ประเมินระบบ บุคลากรส่วนทะเบียนและประมวลผล</w:t>
      </w:r>
      <w:r w:rsidRPr="00287766">
        <w:rPr>
          <w:rFonts w:ascii="Angsana New" w:hAnsi="Angsana New" w:hint="cs"/>
          <w:spacing w:val="2"/>
          <w:cs/>
        </w:rPr>
        <w:t xml:space="preserve"> จำนวน 29 คน และ</w:t>
      </w:r>
      <w:r w:rsidRPr="00287766">
        <w:rPr>
          <w:rFonts w:ascii="Angsana New" w:hAnsi="Angsana New" w:hint="cs"/>
          <w:cs/>
        </w:rPr>
        <w:t xml:space="preserve">กลุ่มตัวอย่าง ประกอบด้วย </w:t>
      </w:r>
      <w:r w:rsidRPr="00287766">
        <w:rPr>
          <w:rFonts w:ascii="Angsana New" w:hAnsi="Angsana New"/>
          <w:cs/>
        </w:rPr>
        <w:t>บุคลากรสายวิชาการ</w:t>
      </w:r>
      <w:r w:rsidRPr="00287766">
        <w:rPr>
          <w:rFonts w:ascii="Angsana New" w:hAnsi="Angsana New" w:hint="cs"/>
          <w:cs/>
        </w:rPr>
        <w:t xml:space="preserve"> จำนวน 227 คนและ</w:t>
      </w:r>
      <w:r w:rsidRPr="00287766">
        <w:rPr>
          <w:rFonts w:ascii="Angsana New" w:hAnsi="Angsana New"/>
          <w:cs/>
        </w:rPr>
        <w:t>นักศึกษา</w:t>
      </w:r>
      <w:r w:rsidRPr="00287766">
        <w:rPr>
          <w:rFonts w:ascii="Angsana New" w:hAnsi="Angsana New" w:hint="cs"/>
          <w:cs/>
        </w:rPr>
        <w:t xml:space="preserve"> จำนวน 387 คน</w:t>
      </w:r>
    </w:p>
    <w:p w:rsidR="00CA3337" w:rsidRPr="00287766" w:rsidRDefault="00CA3337" w:rsidP="00CA3337">
      <w:pPr>
        <w:ind w:firstLine="567"/>
        <w:jc w:val="thaiDistribute"/>
        <w:rPr>
          <w:rFonts w:ascii="Angsana New" w:hAnsi="Angsana New"/>
        </w:rPr>
      </w:pPr>
      <w:r w:rsidRPr="00287766">
        <w:rPr>
          <w:rFonts w:ascii="Angsana New" w:hAnsi="Angsana New" w:hint="cs"/>
          <w:cs/>
        </w:rPr>
        <w:t>ผู้ศึกษาได้พัฒนา</w:t>
      </w:r>
      <w:r w:rsidRPr="00287766">
        <w:rPr>
          <w:rFonts w:ascii="Angsana New" w:hAnsi="Angsana New"/>
          <w:cs/>
        </w:rPr>
        <w:t>ระบบ</w:t>
      </w:r>
      <w:r w:rsidRPr="00287766">
        <w:rPr>
          <w:rFonts w:ascii="Angsana New" w:hAnsi="Angsana New" w:hint="cs"/>
          <w:cs/>
        </w:rPr>
        <w:t>การจัดการความรู้ในลักษณะเว็บไซต์ (</w:t>
      </w:r>
      <w:r w:rsidRPr="00287766">
        <w:rPr>
          <w:rFonts w:ascii="Angsana New" w:hAnsi="Angsana New"/>
        </w:rPr>
        <w:t>www.kmregmfu.com</w:t>
      </w:r>
      <w:r w:rsidRPr="00287766">
        <w:rPr>
          <w:rFonts w:ascii="Angsana New" w:hAnsi="Angsana New" w:hint="cs"/>
          <w:cs/>
        </w:rPr>
        <w:t>) โดยแบ่งเป็น</w:t>
      </w:r>
      <w:r w:rsidRPr="00287766">
        <w:rPr>
          <w:rFonts w:ascii="Angsana New" w:hAnsi="Angsana New"/>
          <w:cs/>
        </w:rPr>
        <w:t xml:space="preserve"> </w:t>
      </w:r>
      <w:r w:rsidRPr="00287766">
        <w:rPr>
          <w:rFonts w:ascii="Angsana New" w:hAnsi="Angsana New" w:hint="cs"/>
          <w:cs/>
        </w:rPr>
        <w:t>2</w:t>
      </w:r>
      <w:r w:rsidRPr="00287766">
        <w:rPr>
          <w:rFonts w:ascii="Angsana New" w:hAnsi="Angsana New"/>
        </w:rPr>
        <w:t xml:space="preserve"> </w:t>
      </w:r>
      <w:r w:rsidRPr="00287766">
        <w:rPr>
          <w:rFonts w:ascii="Angsana New" w:hAnsi="Angsana New"/>
          <w:cs/>
        </w:rPr>
        <w:t xml:space="preserve">ส่วน </w:t>
      </w:r>
      <w:r w:rsidRPr="00287766">
        <w:rPr>
          <w:rFonts w:ascii="Angsana New" w:hAnsi="Angsana New" w:hint="cs"/>
          <w:cs/>
        </w:rPr>
        <w:t>คือ 1)</w:t>
      </w:r>
      <w:r w:rsidRPr="00287766">
        <w:rPr>
          <w:rFonts w:ascii="Angsana New" w:hAnsi="Angsana New"/>
          <w:cs/>
        </w:rPr>
        <w:t xml:space="preserve"> ส่วนของผู้ดูแลระบบ </w:t>
      </w:r>
      <w:r w:rsidRPr="00287766">
        <w:rPr>
          <w:rFonts w:ascii="Angsana New" w:hAnsi="Angsana New" w:hint="cs"/>
          <w:cs/>
        </w:rPr>
        <w:t xml:space="preserve">ได้แก่ </w:t>
      </w:r>
      <w:r w:rsidRPr="00287766">
        <w:rPr>
          <w:rFonts w:ascii="Angsana New" w:hAnsi="Angsana New"/>
          <w:cs/>
        </w:rPr>
        <w:t>จัดการระบบโดเมนเนม จัดการข้อมูลของผู้ดูแลระบบ จัดการติดตั้งและยกเลิกการติดตั้งโปรแกรม</w:t>
      </w:r>
      <w:r w:rsidRPr="00287766">
        <w:rPr>
          <w:rFonts w:ascii="Angsana New" w:hAnsi="Angsana New" w:hint="cs"/>
          <w:cs/>
        </w:rPr>
        <w:t>เสริมที่ใช้ในการพัฒนาระบบ</w:t>
      </w:r>
      <w:r w:rsidRPr="00287766">
        <w:rPr>
          <w:rFonts w:ascii="Angsana New" w:hAnsi="Angsana New"/>
          <w:cs/>
        </w:rPr>
        <w:t xml:space="preserve"> และจัดการ</w:t>
      </w:r>
      <w:r w:rsidR="007B3F85" w:rsidRPr="00287766">
        <w:rPr>
          <w:rFonts w:ascii="Angsana New" w:hAnsi="Angsana New" w:hint="cs"/>
          <w:cs/>
        </w:rPr>
        <w:t>รูปแบบ</w:t>
      </w:r>
      <w:r w:rsidRPr="00287766">
        <w:rPr>
          <w:rFonts w:ascii="Angsana New" w:hAnsi="Angsana New"/>
          <w:cs/>
        </w:rPr>
        <w:t xml:space="preserve">เว็บไซต์ 2) ส่วนของผู้ใช้งานทั่วไป ที่แบ่งเป็น </w:t>
      </w:r>
      <w:r w:rsidRPr="00287766">
        <w:rPr>
          <w:rFonts w:ascii="Angsana New" w:hAnsi="Angsana New" w:hint="cs"/>
          <w:cs/>
        </w:rPr>
        <w:t>2</w:t>
      </w:r>
      <w:r w:rsidRPr="00287766">
        <w:rPr>
          <w:rFonts w:ascii="Angsana New" w:hAnsi="Angsana New"/>
        </w:rPr>
        <w:t xml:space="preserve"> </w:t>
      </w:r>
      <w:r w:rsidRPr="00287766">
        <w:rPr>
          <w:rFonts w:ascii="Angsana New" w:hAnsi="Angsana New"/>
          <w:cs/>
        </w:rPr>
        <w:t>ประเภท คือ ผู้ใช้งานที่เป็นสมาชิก สามารถล็อกอินเข้าสู่ระบบเพื่อเรียกดู เพิ่ม ลบและแก้ไขข้อมูลได้ทุกเมนู และผู้ใช้งานที่ไม่เป็นสมาชิก สามารถเรียกดูและค้นหาข้อมูล</w:t>
      </w:r>
      <w:r w:rsidRPr="00287766">
        <w:rPr>
          <w:rFonts w:ascii="Angsana New" w:hAnsi="Angsana New" w:hint="cs"/>
          <w:cs/>
        </w:rPr>
        <w:t>ตามสิทธิ์ที่กำหนดเท่านั่น</w:t>
      </w:r>
    </w:p>
    <w:p w:rsidR="00CA3337" w:rsidRPr="00287766" w:rsidRDefault="00CA3337" w:rsidP="00CA3337">
      <w:pPr>
        <w:ind w:firstLine="567"/>
        <w:jc w:val="thaiDistribute"/>
        <w:rPr>
          <w:rFonts w:ascii="Angsana New" w:hAnsi="Angsana New"/>
          <w:spacing w:val="4"/>
        </w:rPr>
      </w:pPr>
      <w:r w:rsidRPr="00287766">
        <w:rPr>
          <w:rFonts w:ascii="Angsana New" w:hAnsi="Angsana New"/>
          <w:spacing w:val="4"/>
          <w:cs/>
        </w:rPr>
        <w:lastRenderedPageBreak/>
        <w:t>ผลการประเมิน</w:t>
      </w:r>
      <w:r w:rsidRPr="00287766">
        <w:rPr>
          <w:rFonts w:ascii="Angsana New" w:hAnsi="Angsana New" w:hint="cs"/>
          <w:spacing w:val="4"/>
          <w:cs/>
        </w:rPr>
        <w:t>ระบบ</w:t>
      </w:r>
      <w:r w:rsidRPr="00287766">
        <w:rPr>
          <w:rFonts w:ascii="Angsana New" w:hAnsi="Angsana New"/>
          <w:spacing w:val="4"/>
          <w:cs/>
        </w:rPr>
        <w:t xml:space="preserve">พบว่า บุคลากรส่วนทะเบียนและประมวลผลเห็นว่าการใช้งานระบบมีประสิทธิภาพในระดับมาก </w:t>
      </w:r>
      <w:r w:rsidRPr="00287766">
        <w:rPr>
          <w:rFonts w:ascii="Angsana New" w:hAnsi="Angsana New" w:hint="cs"/>
          <w:spacing w:val="4"/>
          <w:cs/>
        </w:rPr>
        <w:t>(</w:t>
      </w:r>
      <m:oMath>
        <m:acc>
          <m:accPr>
            <m:chr m:val="̅"/>
            <m:ctrlPr>
              <w:rPr>
                <w:rFonts w:ascii="Cambria Math" w:hAnsi="Cambria Math"/>
                <w:spacing w:val="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pacing w:val="4"/>
              </w:rPr>
              <m:t>x</m:t>
            </m:r>
          </m:e>
        </m:acc>
      </m:oMath>
      <w:r w:rsidRPr="00287766">
        <w:rPr>
          <w:rFonts w:ascii="Angsana New" w:hAnsi="Angsana New" w:hint="cs"/>
          <w:spacing w:val="4"/>
          <w:cs/>
        </w:rPr>
        <w:t xml:space="preserve"> </w:t>
      </w:r>
      <w:r w:rsidRPr="00287766">
        <w:rPr>
          <w:rFonts w:ascii="Angsana New" w:hAnsi="Angsana New"/>
          <w:spacing w:val="4"/>
        </w:rPr>
        <w:t>=</w:t>
      </w:r>
      <w:r w:rsidRPr="00287766">
        <w:rPr>
          <w:rFonts w:ascii="Angsana New" w:hAnsi="Angsana New"/>
          <w:spacing w:val="4"/>
          <w:cs/>
        </w:rPr>
        <w:t xml:space="preserve"> 4.</w:t>
      </w:r>
      <w:r w:rsidRPr="00287766">
        <w:rPr>
          <w:rFonts w:ascii="Angsana New" w:hAnsi="Angsana New" w:hint="cs"/>
          <w:spacing w:val="4"/>
          <w:cs/>
        </w:rPr>
        <w:t xml:space="preserve">00) </w:t>
      </w:r>
      <w:r w:rsidRPr="00287766">
        <w:rPr>
          <w:rFonts w:ascii="Angsana New" w:hAnsi="Angsana New"/>
          <w:spacing w:val="4"/>
          <w:cs/>
        </w:rPr>
        <w:t>บุคลากรสายวิชาการ</w:t>
      </w:r>
      <w:r w:rsidRPr="00287766">
        <w:rPr>
          <w:rFonts w:ascii="Angsana New" w:hAnsi="Angsana New" w:hint="cs"/>
          <w:spacing w:val="4"/>
          <w:cs/>
        </w:rPr>
        <w:t>และ</w:t>
      </w:r>
      <w:r w:rsidRPr="00287766">
        <w:rPr>
          <w:rFonts w:ascii="Angsana New" w:hAnsi="Angsana New"/>
          <w:spacing w:val="4"/>
          <w:cs/>
        </w:rPr>
        <w:t>นักศึกษาเห็นว่าการใช้งาน</w:t>
      </w:r>
      <w:r w:rsidRPr="00287766">
        <w:rPr>
          <w:rFonts w:ascii="Angsana New" w:hAnsi="Angsana New" w:hint="cs"/>
          <w:spacing w:val="4"/>
          <w:cs/>
        </w:rPr>
        <w:t>ร</w:t>
      </w:r>
      <w:r w:rsidRPr="00287766">
        <w:rPr>
          <w:rFonts w:ascii="Angsana New" w:hAnsi="Angsana New"/>
          <w:spacing w:val="4"/>
          <w:cs/>
        </w:rPr>
        <w:t>ะบบมีประสิทธิภาพในระดับมาก</w:t>
      </w:r>
      <w:r w:rsidRPr="00287766">
        <w:rPr>
          <w:rFonts w:ascii="Angsana New" w:hAnsi="Angsana New"/>
          <w:spacing w:val="4"/>
        </w:rPr>
        <w:t xml:space="preserve"> </w:t>
      </w:r>
      <w:r w:rsidRPr="00287766">
        <w:rPr>
          <w:rFonts w:ascii="Angsana New" w:hAnsi="Angsana New" w:hint="cs"/>
          <w:spacing w:val="4"/>
          <w:cs/>
        </w:rPr>
        <w:t>(</w:t>
      </w:r>
      <m:oMath>
        <m:acc>
          <m:accPr>
            <m:chr m:val="̅"/>
            <m:ctrlPr>
              <w:rPr>
                <w:rFonts w:ascii="Cambria Math" w:hAnsi="Cambria Math"/>
                <w:spacing w:val="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pacing w:val="4"/>
              </w:rPr>
              <m:t>x</m:t>
            </m:r>
          </m:e>
        </m:acc>
      </m:oMath>
      <w:r w:rsidRPr="00287766">
        <w:rPr>
          <w:rFonts w:ascii="Angsana New" w:hAnsi="Angsana New" w:hint="cs"/>
          <w:spacing w:val="4"/>
          <w:cs/>
        </w:rPr>
        <w:t xml:space="preserve"> </w:t>
      </w:r>
      <w:r w:rsidRPr="00287766">
        <w:rPr>
          <w:rFonts w:ascii="Angsana New" w:hAnsi="Angsana New"/>
          <w:spacing w:val="4"/>
        </w:rPr>
        <w:t>=</w:t>
      </w:r>
      <w:r w:rsidRPr="00287766">
        <w:rPr>
          <w:rFonts w:ascii="Angsana New" w:hAnsi="Angsana New"/>
          <w:spacing w:val="4"/>
          <w:cs/>
        </w:rPr>
        <w:t xml:space="preserve"> </w:t>
      </w:r>
      <w:r w:rsidRPr="00287766">
        <w:rPr>
          <w:rFonts w:ascii="Angsana New" w:hAnsi="Angsana New" w:hint="cs"/>
          <w:spacing w:val="4"/>
          <w:cs/>
        </w:rPr>
        <w:t xml:space="preserve">3.88) </w:t>
      </w:r>
      <w:r w:rsidRPr="00287766">
        <w:rPr>
          <w:rFonts w:ascii="Angsana New" w:hAnsi="Angsana New"/>
          <w:spacing w:val="4"/>
          <w:cs/>
        </w:rPr>
        <w:t>สำหรับผู้ดูแลระบบเห็นว่าการใช้งานระบบมีประสิทธิภาพในระดับมาก</w:t>
      </w:r>
      <w:r w:rsidRPr="00287766">
        <w:rPr>
          <w:rFonts w:ascii="Angsana New" w:hAnsi="Angsana New" w:hint="cs"/>
          <w:spacing w:val="4"/>
          <w:cs/>
        </w:rPr>
        <w:t xml:space="preserve"> (</w:t>
      </w:r>
      <m:oMath>
        <m:acc>
          <m:accPr>
            <m:chr m:val="̅"/>
            <m:ctrlPr>
              <w:rPr>
                <w:rFonts w:ascii="Cambria Math" w:hAnsi="Cambria Math"/>
                <w:spacing w:val="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pacing w:val="4"/>
              </w:rPr>
              <m:t>x</m:t>
            </m:r>
          </m:e>
        </m:acc>
      </m:oMath>
      <w:r w:rsidRPr="00287766">
        <w:rPr>
          <w:rFonts w:ascii="Angsana New" w:hAnsi="Angsana New" w:hint="cs"/>
          <w:spacing w:val="4"/>
          <w:cs/>
        </w:rPr>
        <w:t xml:space="preserve"> </w:t>
      </w:r>
      <w:r w:rsidRPr="00287766">
        <w:rPr>
          <w:rFonts w:ascii="Angsana New" w:hAnsi="Angsana New"/>
          <w:spacing w:val="4"/>
        </w:rPr>
        <w:t>=</w:t>
      </w:r>
      <w:r w:rsidRPr="00287766">
        <w:rPr>
          <w:rFonts w:ascii="Angsana New" w:hAnsi="Angsana New"/>
          <w:spacing w:val="4"/>
          <w:cs/>
        </w:rPr>
        <w:t xml:space="preserve"> </w:t>
      </w:r>
      <w:r w:rsidRPr="00287766">
        <w:rPr>
          <w:rFonts w:ascii="Angsana New" w:hAnsi="Angsana New" w:hint="cs"/>
          <w:spacing w:val="4"/>
          <w:cs/>
        </w:rPr>
        <w:t>4.06) เช่นกัน</w:t>
      </w:r>
    </w:p>
    <w:p w:rsidR="00CA3337" w:rsidRPr="00287766" w:rsidRDefault="00CA3337" w:rsidP="00CA3337">
      <w:pPr>
        <w:ind w:firstLine="567"/>
        <w:jc w:val="thaiDistribute"/>
        <w:rPr>
          <w:rFonts w:ascii="Times New Roman" w:hAnsi="Times New Roman" w:cs="AngsanaUPC"/>
          <w:spacing w:val="4"/>
          <w:sz w:val="24"/>
        </w:rPr>
      </w:pPr>
      <w:r w:rsidRPr="00287766">
        <w:rPr>
          <w:rFonts w:ascii="Angsana New" w:hAnsi="Angsana New" w:hint="cs"/>
          <w:spacing w:val="4"/>
          <w:cs/>
        </w:rPr>
        <w:t>ผล</w:t>
      </w:r>
      <w:r w:rsidRPr="00287766">
        <w:rPr>
          <w:rFonts w:ascii="Angsana New" w:hAnsi="Angsana New"/>
          <w:spacing w:val="4"/>
          <w:cs/>
        </w:rPr>
        <w:t xml:space="preserve">การประเมินความคิดเห็นต่อการจัดการความรู้ </w:t>
      </w:r>
      <w:r w:rsidRPr="00287766">
        <w:rPr>
          <w:rFonts w:ascii="Angsana New" w:hAnsi="Angsana New" w:hint="cs"/>
          <w:spacing w:val="4"/>
          <w:cs/>
        </w:rPr>
        <w:t xml:space="preserve">พบว่า </w:t>
      </w:r>
      <w:r w:rsidRPr="00287766">
        <w:rPr>
          <w:rFonts w:ascii="Angsana New" w:hAnsi="Angsana New"/>
          <w:spacing w:val="4"/>
          <w:cs/>
        </w:rPr>
        <w:t>บุคลากรฝ่ายทะเบียนการศึกษา</w:t>
      </w:r>
      <w:r w:rsidRPr="00287766">
        <w:rPr>
          <w:rFonts w:ascii="Angsana New" w:hAnsi="Angsana New" w:hint="cs"/>
          <w:spacing w:val="4"/>
          <w:cs/>
        </w:rPr>
        <w:t xml:space="preserve"> </w:t>
      </w:r>
      <w:r w:rsidRPr="00287766">
        <w:rPr>
          <w:rFonts w:ascii="Angsana New" w:hAnsi="Angsana New"/>
          <w:spacing w:val="4"/>
          <w:cs/>
        </w:rPr>
        <w:t>บุคลากรสายวิชาการ</w:t>
      </w:r>
      <w:r w:rsidRPr="00287766">
        <w:rPr>
          <w:rFonts w:ascii="Angsana New" w:hAnsi="Angsana New" w:hint="cs"/>
          <w:spacing w:val="4"/>
          <w:cs/>
        </w:rPr>
        <w:t>และ</w:t>
      </w:r>
      <w:r w:rsidRPr="00287766">
        <w:rPr>
          <w:rFonts w:ascii="Angsana New" w:hAnsi="Angsana New"/>
          <w:spacing w:val="4"/>
          <w:cs/>
        </w:rPr>
        <w:t>นักศึกษา</w:t>
      </w:r>
      <w:r w:rsidRPr="00287766">
        <w:rPr>
          <w:rFonts w:ascii="Angsana New" w:hAnsi="Angsana New" w:hint="cs"/>
          <w:spacing w:val="4"/>
          <w:cs/>
        </w:rPr>
        <w:t xml:space="preserve"> และบุคลากรอีก 4 ฝ่าย คือ ฝ่ายบริการการศึกษาและจัดการทั่วไป ฝ่ายระเบียนการศึกษา ฝ่ายประมวลผลการศึกษาและจัดสอบ และฝ่ายรับนักศึกษา </w:t>
      </w:r>
      <w:r w:rsidRPr="00287766">
        <w:rPr>
          <w:rFonts w:ascii="Angsana New" w:hAnsi="Angsana New"/>
          <w:spacing w:val="4"/>
          <w:cs/>
        </w:rPr>
        <w:t>เห็นว่ามีประสิทธิผลในระดับมาก</w:t>
      </w:r>
      <w:r w:rsidRPr="00287766">
        <w:rPr>
          <w:rFonts w:ascii="Angsana New" w:hAnsi="Angsana New" w:hint="cs"/>
          <w:spacing w:val="4"/>
          <w:cs/>
        </w:rPr>
        <w:t xml:space="preserve"> โดยมีค่าเฉลี่ยตามลำดับ</w:t>
      </w:r>
      <w:r w:rsidRPr="00287766">
        <w:rPr>
          <w:rFonts w:ascii="Angsana New" w:hAnsi="Angsana New"/>
          <w:spacing w:val="4"/>
          <w:cs/>
        </w:rPr>
        <w:t xml:space="preserve"> </w:t>
      </w:r>
      <w:r w:rsidRPr="00287766">
        <w:rPr>
          <w:rFonts w:ascii="Angsana New" w:hAnsi="Angsana New" w:hint="cs"/>
          <w:spacing w:val="4"/>
          <w:cs/>
        </w:rPr>
        <w:t>(</w:t>
      </w:r>
      <m:oMath>
        <m:acc>
          <m:accPr>
            <m:chr m:val="̅"/>
            <m:ctrlPr>
              <w:rPr>
                <w:rFonts w:ascii="Cambria Math" w:hAnsi="Cambria Math"/>
                <w:spacing w:val="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pacing w:val="4"/>
              </w:rPr>
              <m:t>x</m:t>
            </m:r>
          </m:e>
        </m:acc>
      </m:oMath>
      <w:r w:rsidRPr="00287766">
        <w:rPr>
          <w:rFonts w:ascii="Angsana New" w:hAnsi="Angsana New" w:hint="cs"/>
          <w:spacing w:val="4"/>
          <w:cs/>
        </w:rPr>
        <w:t xml:space="preserve"> </w:t>
      </w:r>
      <w:r w:rsidRPr="00287766">
        <w:rPr>
          <w:rFonts w:ascii="Angsana New" w:hAnsi="Angsana New"/>
          <w:spacing w:val="4"/>
        </w:rPr>
        <w:t>=</w:t>
      </w:r>
      <w:r w:rsidRPr="00287766">
        <w:rPr>
          <w:rFonts w:ascii="Angsana New" w:hAnsi="Angsana New"/>
          <w:spacing w:val="4"/>
          <w:cs/>
        </w:rPr>
        <w:t xml:space="preserve"> </w:t>
      </w:r>
      <w:r w:rsidRPr="00287766">
        <w:rPr>
          <w:rFonts w:ascii="Angsana New" w:hAnsi="Angsana New" w:hint="cs"/>
          <w:spacing w:val="4"/>
          <w:cs/>
        </w:rPr>
        <w:t>3.99, 3.97, 3.67)</w:t>
      </w:r>
      <w:r w:rsidRPr="00287766">
        <w:rPr>
          <w:rFonts w:ascii="Times New Roman" w:hAnsi="Times New Roman" w:cs="AngsanaUPC" w:hint="cs"/>
          <w:spacing w:val="4"/>
          <w:sz w:val="24"/>
          <w:cs/>
        </w:rPr>
        <w:t xml:space="preserve"> </w:t>
      </w:r>
    </w:p>
    <w:p w:rsidR="00CA3337" w:rsidRPr="00287766" w:rsidRDefault="00CA3337" w:rsidP="00CA3337">
      <w:pPr>
        <w:ind w:firstLine="567"/>
        <w:jc w:val="thaiDistribute"/>
        <w:rPr>
          <w:rFonts w:ascii="Times New Roman" w:hAnsi="Times New Roman" w:cs="AngsanaUPC"/>
          <w:spacing w:val="4"/>
          <w:sz w:val="24"/>
        </w:rPr>
      </w:pPr>
    </w:p>
    <w:p w:rsidR="00CA3337" w:rsidRPr="00287766" w:rsidRDefault="00CA3337" w:rsidP="00CA3337">
      <w:pPr>
        <w:ind w:firstLine="567"/>
        <w:jc w:val="thaiDistribute"/>
        <w:rPr>
          <w:rFonts w:ascii="Times New Roman" w:hAnsi="Times New Roman" w:cs="AngsanaUPC"/>
          <w:spacing w:val="4"/>
          <w:sz w:val="24"/>
        </w:rPr>
      </w:pPr>
    </w:p>
    <w:p w:rsidR="00CA3337" w:rsidRPr="00287766" w:rsidRDefault="00CA3337" w:rsidP="00CA3337">
      <w:pPr>
        <w:ind w:firstLine="567"/>
        <w:jc w:val="thaiDistribute"/>
        <w:rPr>
          <w:rFonts w:ascii="Times New Roman" w:hAnsi="Times New Roman" w:cs="AngsanaUPC"/>
          <w:spacing w:val="4"/>
          <w:sz w:val="24"/>
        </w:rPr>
      </w:pPr>
    </w:p>
    <w:p w:rsidR="00CA3337" w:rsidRPr="00287766" w:rsidRDefault="00CA3337" w:rsidP="00CA3337">
      <w:pPr>
        <w:ind w:firstLine="567"/>
        <w:jc w:val="thaiDistribute"/>
        <w:rPr>
          <w:rFonts w:ascii="Times New Roman" w:hAnsi="Times New Roman" w:cs="AngsanaUPC"/>
          <w:spacing w:val="4"/>
          <w:sz w:val="24"/>
        </w:rPr>
      </w:pPr>
    </w:p>
    <w:p w:rsidR="00CA3337" w:rsidRPr="00287766" w:rsidRDefault="00CA3337" w:rsidP="00CA3337">
      <w:pPr>
        <w:ind w:firstLine="567"/>
        <w:jc w:val="thaiDistribute"/>
        <w:rPr>
          <w:rFonts w:ascii="Times New Roman" w:hAnsi="Times New Roman" w:cs="AngsanaUPC"/>
          <w:spacing w:val="4"/>
          <w:sz w:val="24"/>
        </w:rPr>
      </w:pPr>
    </w:p>
    <w:p w:rsidR="00CA3337" w:rsidRPr="00287766" w:rsidRDefault="00CA3337" w:rsidP="00CA3337">
      <w:pPr>
        <w:ind w:firstLine="567"/>
        <w:jc w:val="thaiDistribute"/>
        <w:rPr>
          <w:rFonts w:ascii="Times New Roman" w:hAnsi="Times New Roman" w:cs="AngsanaUPC"/>
          <w:spacing w:val="4"/>
          <w:sz w:val="24"/>
        </w:rPr>
      </w:pPr>
    </w:p>
    <w:p w:rsidR="00CA3337" w:rsidRPr="00287766" w:rsidRDefault="00CA3337" w:rsidP="00CA3337">
      <w:pPr>
        <w:ind w:firstLine="567"/>
        <w:jc w:val="thaiDistribute"/>
        <w:rPr>
          <w:rFonts w:ascii="Times New Roman" w:hAnsi="Times New Roman" w:cs="AngsanaUPC"/>
          <w:spacing w:val="4"/>
          <w:sz w:val="24"/>
        </w:rPr>
      </w:pPr>
    </w:p>
    <w:p w:rsidR="00CA3337" w:rsidRPr="00287766" w:rsidRDefault="00CA3337" w:rsidP="00CA3337">
      <w:pPr>
        <w:ind w:firstLine="567"/>
        <w:jc w:val="thaiDistribute"/>
        <w:rPr>
          <w:rFonts w:ascii="Times New Roman" w:hAnsi="Times New Roman" w:cs="AngsanaUPC"/>
          <w:spacing w:val="4"/>
          <w:sz w:val="24"/>
        </w:rPr>
      </w:pPr>
    </w:p>
    <w:p w:rsidR="00CA3337" w:rsidRPr="00287766" w:rsidRDefault="00CA3337" w:rsidP="00CA3337">
      <w:pPr>
        <w:ind w:firstLine="567"/>
        <w:jc w:val="thaiDistribute"/>
        <w:rPr>
          <w:rFonts w:ascii="Times New Roman" w:hAnsi="Times New Roman" w:cs="AngsanaUPC"/>
          <w:spacing w:val="4"/>
          <w:sz w:val="24"/>
        </w:rPr>
      </w:pPr>
    </w:p>
    <w:p w:rsidR="00CA3337" w:rsidRPr="00287766" w:rsidRDefault="00CA3337" w:rsidP="00CA3337">
      <w:pPr>
        <w:ind w:firstLine="567"/>
        <w:jc w:val="thaiDistribute"/>
        <w:rPr>
          <w:rFonts w:ascii="Times New Roman" w:hAnsi="Times New Roman" w:cs="AngsanaUPC"/>
          <w:spacing w:val="4"/>
          <w:sz w:val="24"/>
        </w:rPr>
      </w:pPr>
    </w:p>
    <w:p w:rsidR="00CA3337" w:rsidRPr="00287766" w:rsidRDefault="00CA3337" w:rsidP="00CA3337">
      <w:pPr>
        <w:ind w:firstLine="567"/>
        <w:jc w:val="thaiDistribute"/>
        <w:rPr>
          <w:rFonts w:ascii="Times New Roman" w:hAnsi="Times New Roman" w:cs="AngsanaUPC"/>
          <w:spacing w:val="4"/>
          <w:sz w:val="24"/>
        </w:rPr>
      </w:pPr>
    </w:p>
    <w:p w:rsidR="00CA3337" w:rsidRPr="00287766" w:rsidRDefault="00CA3337" w:rsidP="00CA3337">
      <w:pPr>
        <w:ind w:firstLine="567"/>
        <w:jc w:val="thaiDistribute"/>
        <w:rPr>
          <w:rFonts w:ascii="Times New Roman" w:hAnsi="Times New Roman" w:cs="AngsanaUPC"/>
          <w:spacing w:val="4"/>
          <w:sz w:val="24"/>
        </w:rPr>
      </w:pPr>
    </w:p>
    <w:p w:rsidR="00CA3337" w:rsidRPr="00287766" w:rsidRDefault="00CA3337" w:rsidP="00CA3337">
      <w:pPr>
        <w:ind w:firstLine="567"/>
        <w:jc w:val="thaiDistribute"/>
        <w:rPr>
          <w:rFonts w:ascii="Times New Roman" w:hAnsi="Times New Roman" w:cs="AngsanaUPC"/>
          <w:spacing w:val="4"/>
          <w:sz w:val="24"/>
        </w:rPr>
      </w:pPr>
    </w:p>
    <w:p w:rsidR="00CA3337" w:rsidRPr="00287766" w:rsidRDefault="00CA3337" w:rsidP="00CA3337">
      <w:pPr>
        <w:ind w:firstLine="567"/>
        <w:jc w:val="thaiDistribute"/>
        <w:rPr>
          <w:rFonts w:ascii="Times New Roman" w:hAnsi="Times New Roman" w:cs="AngsanaUPC"/>
          <w:spacing w:val="4"/>
          <w:sz w:val="24"/>
        </w:rPr>
      </w:pPr>
    </w:p>
    <w:p w:rsidR="00CA3337" w:rsidRPr="00287766" w:rsidRDefault="00CA3337" w:rsidP="00CA3337">
      <w:pPr>
        <w:ind w:firstLine="567"/>
        <w:jc w:val="thaiDistribute"/>
        <w:rPr>
          <w:rFonts w:ascii="Times New Roman" w:hAnsi="Times New Roman" w:cs="AngsanaUPC"/>
          <w:spacing w:val="4"/>
          <w:sz w:val="24"/>
        </w:rPr>
      </w:pPr>
    </w:p>
    <w:p w:rsidR="00CA3337" w:rsidRPr="00287766" w:rsidRDefault="00CA3337" w:rsidP="00CA3337">
      <w:pPr>
        <w:ind w:firstLine="567"/>
        <w:jc w:val="thaiDistribute"/>
        <w:rPr>
          <w:rFonts w:ascii="Times New Roman" w:hAnsi="Times New Roman" w:cs="AngsanaUPC"/>
          <w:spacing w:val="4"/>
          <w:sz w:val="24"/>
        </w:rPr>
      </w:pPr>
    </w:p>
    <w:p w:rsidR="00CA3337" w:rsidRPr="00287766" w:rsidRDefault="00CA3337" w:rsidP="00CA3337">
      <w:pPr>
        <w:ind w:firstLine="567"/>
        <w:jc w:val="thaiDistribute"/>
        <w:rPr>
          <w:rFonts w:ascii="Times New Roman" w:hAnsi="Times New Roman" w:cs="AngsanaUPC"/>
          <w:spacing w:val="4"/>
          <w:sz w:val="24"/>
        </w:rPr>
      </w:pPr>
    </w:p>
    <w:p w:rsidR="00CA3337" w:rsidRPr="00287766" w:rsidRDefault="00CA3337" w:rsidP="00CA3337">
      <w:pPr>
        <w:ind w:firstLine="567"/>
        <w:jc w:val="thaiDistribute"/>
        <w:rPr>
          <w:rFonts w:ascii="Times New Roman" w:hAnsi="Times New Roman" w:cs="AngsanaUPC"/>
          <w:spacing w:val="4"/>
          <w:sz w:val="24"/>
        </w:rPr>
      </w:pPr>
    </w:p>
    <w:p w:rsidR="00CA3337" w:rsidRPr="00287766" w:rsidRDefault="00CA3337" w:rsidP="00CA3337">
      <w:pPr>
        <w:ind w:firstLine="567"/>
        <w:jc w:val="thaiDistribute"/>
        <w:rPr>
          <w:rFonts w:ascii="Times New Roman" w:hAnsi="Times New Roman" w:cs="AngsanaUPC"/>
          <w:spacing w:val="4"/>
          <w:sz w:val="24"/>
        </w:rPr>
      </w:pPr>
    </w:p>
    <w:p w:rsidR="00CA3337" w:rsidRPr="00287766" w:rsidRDefault="00CA3337" w:rsidP="00CA3337">
      <w:pPr>
        <w:ind w:firstLine="567"/>
        <w:jc w:val="thaiDistribute"/>
        <w:rPr>
          <w:rFonts w:ascii="Times New Roman" w:hAnsi="Times New Roman" w:cs="AngsanaUPC"/>
          <w:spacing w:val="4"/>
          <w:sz w:val="24"/>
        </w:rPr>
      </w:pPr>
    </w:p>
    <w:p w:rsidR="00CA3337" w:rsidRPr="00287766" w:rsidRDefault="00CA3337" w:rsidP="00CA3337">
      <w:pPr>
        <w:ind w:firstLine="567"/>
        <w:jc w:val="thaiDistribute"/>
        <w:rPr>
          <w:rFonts w:ascii="Times New Roman" w:hAnsi="Times New Roman" w:cs="AngsanaUPC"/>
          <w:spacing w:val="4"/>
          <w:sz w:val="24"/>
        </w:rPr>
      </w:pPr>
    </w:p>
    <w:p w:rsidR="00CA3337" w:rsidRPr="00287766" w:rsidRDefault="00CA3337" w:rsidP="00CA3337">
      <w:pPr>
        <w:ind w:firstLine="567"/>
        <w:jc w:val="thaiDistribute"/>
        <w:rPr>
          <w:rFonts w:ascii="Times New Roman" w:hAnsi="Times New Roman" w:cs="AngsanaUPC"/>
          <w:spacing w:val="4"/>
          <w:sz w:val="24"/>
        </w:rPr>
      </w:pPr>
    </w:p>
    <w:p w:rsidR="00CA3337" w:rsidRPr="00287766" w:rsidRDefault="00CA3337" w:rsidP="00CA3337">
      <w:pPr>
        <w:spacing w:before="0"/>
        <w:ind w:left="3402" w:hanging="3402"/>
        <w:rPr>
          <w:rFonts w:cs="AngsanaUPC"/>
          <w:shd w:val="clear" w:color="auto" w:fill="FFFFFF"/>
        </w:rPr>
      </w:pPr>
      <w:r w:rsidRPr="00287766">
        <w:rPr>
          <w:rFonts w:cs="AngsanaUPC"/>
          <w:b/>
          <w:bCs/>
        </w:rPr>
        <w:lastRenderedPageBreak/>
        <w:t>Independent Study Title</w:t>
      </w:r>
      <w:r w:rsidRPr="00287766">
        <w:rPr>
          <w:rFonts w:cs="AngsanaUPC"/>
          <w:cs/>
        </w:rPr>
        <w:tab/>
      </w:r>
      <w:r w:rsidRPr="00287766">
        <w:rPr>
          <w:rFonts w:cs="AngsanaUPC"/>
          <w:shd w:val="clear" w:color="auto" w:fill="FFFFFF"/>
        </w:rPr>
        <w:t xml:space="preserve">Development of Knowledge Management System for Education Roster, Registrar Division, </w:t>
      </w:r>
    </w:p>
    <w:p w:rsidR="00CA3337" w:rsidRPr="00287766" w:rsidRDefault="00CA3337" w:rsidP="00CA3337">
      <w:pPr>
        <w:spacing w:before="0"/>
        <w:ind w:left="3402" w:hanging="3402"/>
        <w:rPr>
          <w:rFonts w:cs="AngsanaUPC"/>
        </w:rPr>
      </w:pPr>
      <w:r w:rsidRPr="00287766">
        <w:rPr>
          <w:rFonts w:cs="AngsanaUPC"/>
          <w:shd w:val="clear" w:color="auto" w:fill="FFFFFF"/>
        </w:rPr>
        <w:tab/>
        <w:t>Mae Fah Luang University</w:t>
      </w:r>
    </w:p>
    <w:p w:rsidR="00CA3337" w:rsidRPr="00287766" w:rsidRDefault="00CA3337" w:rsidP="00CA3337">
      <w:pPr>
        <w:spacing w:before="240"/>
        <w:ind w:left="3402" w:hanging="3402"/>
        <w:jc w:val="thaiDistribute"/>
        <w:rPr>
          <w:rFonts w:cs="AngsanaUPC"/>
        </w:rPr>
      </w:pPr>
      <w:r w:rsidRPr="00287766">
        <w:rPr>
          <w:rFonts w:cs="AngsanaUPC"/>
          <w:b/>
          <w:bCs/>
        </w:rPr>
        <w:t>Author</w:t>
      </w:r>
      <w:r w:rsidRPr="00287766">
        <w:rPr>
          <w:rFonts w:cs="AngsanaUPC"/>
          <w:cs/>
        </w:rPr>
        <w:tab/>
      </w:r>
      <w:r w:rsidRPr="00287766">
        <w:rPr>
          <w:rFonts w:cs="AngsanaUPC"/>
        </w:rPr>
        <w:t>Mr. Chok-anan  Tannim</w:t>
      </w:r>
    </w:p>
    <w:p w:rsidR="00CA3337" w:rsidRPr="00287766" w:rsidRDefault="00CA3337" w:rsidP="00CA3337">
      <w:pPr>
        <w:spacing w:before="240"/>
        <w:ind w:left="3402" w:hanging="3402"/>
        <w:jc w:val="thaiDistribute"/>
        <w:rPr>
          <w:rFonts w:cs="AngsanaUPC"/>
        </w:rPr>
      </w:pPr>
      <w:r w:rsidRPr="00287766">
        <w:rPr>
          <w:rFonts w:cs="AngsanaUPC"/>
          <w:b/>
          <w:bCs/>
        </w:rPr>
        <w:t>Degree</w:t>
      </w:r>
      <w:r w:rsidRPr="00287766">
        <w:rPr>
          <w:rFonts w:cs="AngsanaUPC"/>
          <w:cs/>
        </w:rPr>
        <w:tab/>
      </w:r>
      <w:r w:rsidRPr="00287766">
        <w:rPr>
          <w:rFonts w:cs="AngsanaUPC"/>
        </w:rPr>
        <w:t>Master of Science</w:t>
      </w:r>
    </w:p>
    <w:p w:rsidR="00CA3337" w:rsidRPr="00287766" w:rsidRDefault="00CA3337" w:rsidP="00CA3337">
      <w:pPr>
        <w:spacing w:before="0"/>
        <w:ind w:left="3402" w:hanging="3402"/>
        <w:jc w:val="thaiDistribute"/>
        <w:rPr>
          <w:rFonts w:cs="AngsanaUPC"/>
        </w:rPr>
      </w:pPr>
      <w:r w:rsidRPr="00287766">
        <w:rPr>
          <w:rFonts w:cs="AngsanaUPC"/>
          <w:b/>
          <w:bCs/>
        </w:rPr>
        <w:tab/>
      </w:r>
      <w:r w:rsidRPr="00287766">
        <w:rPr>
          <w:rFonts w:cs="AngsanaUPC"/>
        </w:rPr>
        <w:t>(Information Technology and Management)</w:t>
      </w:r>
    </w:p>
    <w:p w:rsidR="00CA3337" w:rsidRPr="00287766" w:rsidRDefault="00CA3337" w:rsidP="00CA3337">
      <w:pPr>
        <w:spacing w:before="240"/>
        <w:ind w:left="3402" w:hanging="3402"/>
        <w:jc w:val="thaiDistribute"/>
        <w:rPr>
          <w:rFonts w:cs="AngsanaUPC"/>
        </w:rPr>
      </w:pPr>
      <w:r w:rsidRPr="00287766">
        <w:rPr>
          <w:rFonts w:cs="AngsanaUPC"/>
          <w:b/>
          <w:bCs/>
        </w:rPr>
        <w:t>Advisor</w:t>
      </w:r>
      <w:r w:rsidRPr="00287766">
        <w:rPr>
          <w:rFonts w:cs="AngsanaUPC"/>
          <w:cs/>
        </w:rPr>
        <w:tab/>
      </w:r>
      <w:r w:rsidRPr="00287766">
        <w:rPr>
          <w:rFonts w:cs="AngsanaUPC"/>
        </w:rPr>
        <w:t>Associate Professor Ratana  Na Lamphun</w:t>
      </w:r>
    </w:p>
    <w:p w:rsidR="00CA3337" w:rsidRPr="00287766" w:rsidRDefault="00CA3337" w:rsidP="00CA3337">
      <w:pPr>
        <w:spacing w:before="360"/>
        <w:jc w:val="center"/>
        <w:rPr>
          <w:rFonts w:cs="AngsanaUPC"/>
          <w:sz w:val="44"/>
          <w:szCs w:val="36"/>
        </w:rPr>
      </w:pPr>
      <w:r w:rsidRPr="00287766">
        <w:rPr>
          <w:rFonts w:cs="AngsanaUPC"/>
          <w:b/>
          <w:bCs/>
          <w:sz w:val="44"/>
          <w:szCs w:val="44"/>
        </w:rPr>
        <w:t>ABSTRACT</w:t>
      </w:r>
    </w:p>
    <w:p w:rsidR="00CA3337" w:rsidRPr="00287766" w:rsidRDefault="00CA3337" w:rsidP="00CA3337">
      <w:pPr>
        <w:ind w:firstLine="567"/>
        <w:jc w:val="thaiDistribute"/>
        <w:rPr>
          <w:rFonts w:cs="AngsanaUPC"/>
        </w:rPr>
      </w:pPr>
      <w:r w:rsidRPr="00287766">
        <w:rPr>
          <w:rFonts w:cs="AngsanaUPC"/>
        </w:rPr>
        <w:t xml:space="preserve">The objective of this study was to develop the knowledge management system for </w:t>
      </w:r>
      <w:r w:rsidRPr="00287766">
        <w:rPr>
          <w:rFonts w:cs="AngsanaUPC"/>
          <w:spacing w:val="6"/>
        </w:rPr>
        <w:t>Education Roster of Registrar Division, Mae Fah Luang University. A knowledge</w:t>
      </w:r>
      <w:r w:rsidRPr="00287766">
        <w:rPr>
          <w:rFonts w:cs="AngsanaUPC"/>
        </w:rPr>
        <w:t xml:space="preserve"> </w:t>
      </w:r>
      <w:r w:rsidRPr="00287766">
        <w:rPr>
          <w:rFonts w:cs="AngsanaUPC"/>
          <w:spacing w:val="6"/>
        </w:rPr>
        <w:t xml:space="preserve">management process </w:t>
      </w:r>
      <w:r w:rsidRPr="00287766">
        <w:rPr>
          <w:rFonts w:cs="AngsanaUPC"/>
        </w:rPr>
        <w:t xml:space="preserve">was completed by using SECI model. Tacit knowledge of </w:t>
      </w:r>
      <w:r w:rsidR="00F73FAC" w:rsidRPr="00287766">
        <w:rPr>
          <w:rFonts w:cs="AngsanaUPC"/>
        </w:rPr>
        <w:t>personnel</w:t>
      </w:r>
      <w:r w:rsidRPr="00287766">
        <w:rPr>
          <w:rFonts w:cs="AngsanaUPC"/>
        </w:rPr>
        <w:t xml:space="preserve"> in the Education Roster such </w:t>
      </w:r>
      <w:r w:rsidR="00250E1B" w:rsidRPr="00287766">
        <w:rPr>
          <w:rFonts w:cs="AngsanaUPC"/>
        </w:rPr>
        <w:t xml:space="preserve">as </w:t>
      </w:r>
      <w:r w:rsidR="00287766" w:rsidRPr="00287766">
        <w:rPr>
          <w:rFonts w:cs="AngsanaUPC"/>
        </w:rPr>
        <w:t>class and examination schedule setting, registration, leave of absence, re-entering students and etc. were converted to explicit form.</w:t>
      </w:r>
      <w:r w:rsidRPr="00287766">
        <w:rPr>
          <w:rFonts w:cs="AngsanaUPC"/>
        </w:rPr>
        <w:t xml:space="preserve"> Combining with the former explicit knowledge, they were classified, processed, verified and managed into a simple language and format.</w:t>
      </w:r>
    </w:p>
    <w:p w:rsidR="00CA3337" w:rsidRPr="002B3AE7" w:rsidRDefault="00004BC5" w:rsidP="00CA3337">
      <w:pPr>
        <w:ind w:firstLine="567"/>
        <w:jc w:val="thaiDistribute"/>
        <w:rPr>
          <w:rFonts w:cs="AngsanaUPC"/>
        </w:rPr>
      </w:pPr>
      <w:r w:rsidRPr="002B3AE7">
        <w:rPr>
          <w:rFonts w:cs="AngsanaUPC"/>
        </w:rPr>
        <w:t>The t</w:t>
      </w:r>
      <w:r w:rsidR="00CA3337" w:rsidRPr="002B3AE7">
        <w:rPr>
          <w:rFonts w:cs="AngsanaUPC"/>
        </w:rPr>
        <w:t xml:space="preserve">ools for the system development were Joomla version 3.3 and adopted adaptive waterfall model. The model consisted of planning, analyzing, designing, developing, implementing and maintenance. Facebook was a channel for the knowledge distribution. For a system evaluation, a total 644 questionnaires were distributed to 29 </w:t>
      </w:r>
      <w:r w:rsidR="00F73FAC" w:rsidRPr="002B3AE7">
        <w:rPr>
          <w:rFonts w:cs="AngsanaUPC"/>
        </w:rPr>
        <w:t>personnel</w:t>
      </w:r>
      <w:r w:rsidR="00CA3337" w:rsidRPr="002B3AE7">
        <w:rPr>
          <w:rFonts w:cs="AngsanaUPC"/>
        </w:rPr>
        <w:t xml:space="preserve"> in the Registrar Division, and the sample groups of 227 academic </w:t>
      </w:r>
      <w:r w:rsidR="00F73FAC" w:rsidRPr="002B3AE7">
        <w:rPr>
          <w:rFonts w:cs="AngsanaUPC"/>
        </w:rPr>
        <w:t>personnel</w:t>
      </w:r>
      <w:r w:rsidR="00CA3337" w:rsidRPr="002B3AE7">
        <w:rPr>
          <w:rFonts w:cs="AngsanaUPC"/>
        </w:rPr>
        <w:t xml:space="preserve"> and 387 students.</w:t>
      </w:r>
    </w:p>
    <w:p w:rsidR="00287766" w:rsidRPr="00287766" w:rsidRDefault="00287766" w:rsidP="00CA3337">
      <w:pPr>
        <w:ind w:firstLine="567"/>
        <w:jc w:val="thaiDistribute"/>
        <w:rPr>
          <w:rFonts w:cs="AngsanaUPC"/>
        </w:rPr>
      </w:pPr>
      <w:r w:rsidRPr="002B142E">
        <w:rPr>
          <w:rFonts w:cs="AngsanaUPC"/>
          <w:spacing w:val="-6"/>
        </w:rPr>
        <w:t>The knowledge management system website (www.kmregmfu.com) was developed into two parts</w:t>
      </w:r>
      <w:r w:rsidR="002B142E" w:rsidRPr="002B142E">
        <w:rPr>
          <w:rFonts w:cs="AngsanaUPC"/>
          <w:spacing w:val="-6"/>
        </w:rPr>
        <w:t>.</w:t>
      </w:r>
      <w:r w:rsidRPr="002B142E">
        <w:rPr>
          <w:rFonts w:cs="AngsanaUPC"/>
          <w:spacing w:val="-6"/>
        </w:rPr>
        <w:t xml:space="preserve"> </w:t>
      </w:r>
      <w:r w:rsidR="002B142E">
        <w:rPr>
          <w:rFonts w:cs="AngsanaUPC"/>
        </w:rPr>
        <w:t>P</w:t>
      </w:r>
      <w:r w:rsidRPr="00287766">
        <w:rPr>
          <w:rFonts w:cs="AngsanaUPC"/>
        </w:rPr>
        <w:t xml:space="preserve">art 1:  back end system, the administrator was responsible for managing domain name system and the data management </w:t>
      </w:r>
      <w:r w:rsidR="0006481A" w:rsidRPr="00287766">
        <w:rPr>
          <w:rFonts w:cs="AngsanaUPC"/>
        </w:rPr>
        <w:t>administrator was responsible for install and uninstalls</w:t>
      </w:r>
      <w:r w:rsidRPr="00287766">
        <w:rPr>
          <w:rFonts w:cs="AngsanaUPC"/>
        </w:rPr>
        <w:t xml:space="preserve"> system software and also managing content. Part 2:  front end system, registered users have permission to browse and </w:t>
      </w:r>
      <w:r w:rsidRPr="0006481A">
        <w:rPr>
          <w:rFonts w:cs="AngsanaUPC"/>
          <w:spacing w:val="-2"/>
        </w:rPr>
        <w:t>search for information, add, delete and modify web menu. Unregistered users can only access the site</w:t>
      </w:r>
      <w:r w:rsidRPr="00287766">
        <w:rPr>
          <w:rFonts w:cs="AngsanaUPC"/>
        </w:rPr>
        <w:t xml:space="preserve"> to browse and search for information.</w:t>
      </w:r>
    </w:p>
    <w:p w:rsidR="00CA3337" w:rsidRPr="00287766" w:rsidRDefault="00CA3337" w:rsidP="00CA3337">
      <w:pPr>
        <w:ind w:firstLine="567"/>
        <w:jc w:val="thaiDistribute"/>
        <w:rPr>
          <w:rFonts w:cs="AngsanaUPC"/>
        </w:rPr>
      </w:pPr>
      <w:r w:rsidRPr="00287766">
        <w:rPr>
          <w:rFonts w:cs="AngsanaUPC"/>
        </w:rPr>
        <w:lastRenderedPageBreak/>
        <w:t xml:space="preserve">For the system efficiency, </w:t>
      </w:r>
      <w:r w:rsidR="00F73FAC" w:rsidRPr="00287766">
        <w:rPr>
          <w:rFonts w:cs="AngsanaUPC"/>
        </w:rPr>
        <w:t>personnel</w:t>
      </w:r>
      <w:r w:rsidRPr="00287766">
        <w:rPr>
          <w:rFonts w:cs="AngsanaUPC"/>
        </w:rPr>
        <w:t xml:space="preserve"> in the Registrar Division presented that it was at the high </w:t>
      </w:r>
      <w:r w:rsidRPr="0006481A">
        <w:rPr>
          <w:rFonts w:cs="AngsanaUPC"/>
          <w:spacing w:val="4"/>
        </w:rPr>
        <w:t xml:space="preserve">level </w:t>
      </w:r>
      <w:r w:rsidRPr="0006481A">
        <w:rPr>
          <w:rFonts w:cs="AngsanaUPC" w:hint="cs"/>
          <w:spacing w:val="4"/>
          <w:cs/>
        </w:rPr>
        <w:t>(</w:t>
      </w:r>
      <m:oMath>
        <m:acc>
          <m:accPr>
            <m:chr m:val="̅"/>
            <m:ctrlPr>
              <w:rPr>
                <w:rFonts w:ascii="Cambria Math" w:hAnsi="Cambria Math" w:cs="AngsanaUPC"/>
                <w:spacing w:val="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UPC"/>
                <w:spacing w:val="4"/>
              </w:rPr>
              <m:t>x</m:t>
            </m:r>
          </m:e>
        </m:acc>
      </m:oMath>
      <w:r w:rsidRPr="0006481A">
        <w:rPr>
          <w:rFonts w:cs="AngsanaUPC" w:hint="cs"/>
          <w:spacing w:val="4"/>
          <w:cs/>
        </w:rPr>
        <w:t xml:space="preserve"> </w:t>
      </w:r>
      <w:r w:rsidRPr="0006481A">
        <w:rPr>
          <w:rFonts w:cs="AngsanaUPC"/>
          <w:spacing w:val="4"/>
        </w:rPr>
        <w:t>=</w:t>
      </w:r>
      <w:r w:rsidRPr="0006481A">
        <w:rPr>
          <w:rFonts w:cs="AngsanaUPC"/>
          <w:spacing w:val="4"/>
          <w:cs/>
        </w:rPr>
        <w:t xml:space="preserve"> </w:t>
      </w:r>
      <w:r w:rsidRPr="0006481A">
        <w:rPr>
          <w:rFonts w:cs="AngsanaUPC"/>
          <w:spacing w:val="4"/>
        </w:rPr>
        <w:t>4</w:t>
      </w:r>
      <w:r w:rsidRPr="0006481A">
        <w:rPr>
          <w:rFonts w:cs="AngsanaUPC"/>
          <w:spacing w:val="4"/>
          <w:cs/>
        </w:rPr>
        <w:t>.</w:t>
      </w:r>
      <w:r w:rsidRPr="0006481A">
        <w:rPr>
          <w:rFonts w:cs="AngsanaUPC"/>
          <w:spacing w:val="4"/>
        </w:rPr>
        <w:t>00</w:t>
      </w:r>
      <w:r w:rsidRPr="0006481A">
        <w:rPr>
          <w:rFonts w:cs="AngsanaUPC" w:hint="cs"/>
          <w:spacing w:val="4"/>
          <w:cs/>
        </w:rPr>
        <w:t>)</w:t>
      </w:r>
      <w:r w:rsidRPr="0006481A">
        <w:rPr>
          <w:rFonts w:cs="AngsanaUPC"/>
          <w:spacing w:val="4"/>
        </w:rPr>
        <w:t xml:space="preserve">. </w:t>
      </w:r>
      <w:r w:rsidR="00F73FAC" w:rsidRPr="0006481A">
        <w:rPr>
          <w:rFonts w:cs="AngsanaUPC"/>
          <w:spacing w:val="4"/>
        </w:rPr>
        <w:t>Additionally</w:t>
      </w:r>
      <w:r w:rsidRPr="0006481A">
        <w:rPr>
          <w:rFonts w:cs="AngsanaUPC"/>
          <w:spacing w:val="4"/>
        </w:rPr>
        <w:t xml:space="preserve">, the academic </w:t>
      </w:r>
      <w:r w:rsidR="00F73FAC" w:rsidRPr="0006481A">
        <w:rPr>
          <w:rFonts w:cs="AngsanaUPC"/>
          <w:spacing w:val="4"/>
        </w:rPr>
        <w:t>personnel</w:t>
      </w:r>
      <w:r w:rsidRPr="0006481A">
        <w:rPr>
          <w:rFonts w:cs="AngsanaUPC"/>
          <w:spacing w:val="4"/>
        </w:rPr>
        <w:t xml:space="preserve"> and students found that the efficiency </w:t>
      </w:r>
      <w:r w:rsidR="0006481A" w:rsidRPr="0006481A">
        <w:rPr>
          <w:rFonts w:cs="AngsanaUPC"/>
          <w:spacing w:val="4"/>
        </w:rPr>
        <w:t>of</w:t>
      </w:r>
      <w:r w:rsidR="0006481A">
        <w:rPr>
          <w:rFonts w:cs="AngsanaUPC"/>
        </w:rPr>
        <w:t xml:space="preserve"> the system </w:t>
      </w:r>
      <w:r w:rsidRPr="00287766">
        <w:rPr>
          <w:rFonts w:cs="AngsanaUPC"/>
        </w:rPr>
        <w:t xml:space="preserve">was at the high level </w:t>
      </w:r>
      <w:r w:rsidRPr="00287766">
        <w:rPr>
          <w:rFonts w:cs="AngsanaUPC" w:hint="cs"/>
          <w:cs/>
        </w:rPr>
        <w:t>(</w:t>
      </w:r>
      <m:oMath>
        <m:acc>
          <m:accPr>
            <m:chr m:val="̅"/>
            <m:ctrlPr>
              <w:rPr>
                <w:rFonts w:ascii="Cambria Math" w:hAnsi="Cambria Math" w:cs="AngsanaUPC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UPC"/>
              </w:rPr>
              <m:t>x</m:t>
            </m:r>
          </m:e>
        </m:acc>
      </m:oMath>
      <w:r w:rsidRPr="00287766">
        <w:rPr>
          <w:rFonts w:cs="AngsanaUPC" w:hint="cs"/>
          <w:cs/>
        </w:rPr>
        <w:t xml:space="preserve"> </w:t>
      </w:r>
      <w:r w:rsidRPr="00287766">
        <w:rPr>
          <w:rFonts w:cs="AngsanaUPC"/>
        </w:rPr>
        <w:t>=</w:t>
      </w:r>
      <w:r w:rsidRPr="00287766">
        <w:rPr>
          <w:rFonts w:cs="AngsanaUPC"/>
          <w:cs/>
        </w:rPr>
        <w:t xml:space="preserve"> </w:t>
      </w:r>
      <w:r w:rsidRPr="00287766">
        <w:rPr>
          <w:rFonts w:cs="AngsanaUPC"/>
        </w:rPr>
        <w:t>3.88</w:t>
      </w:r>
      <w:r w:rsidRPr="00287766">
        <w:rPr>
          <w:rFonts w:cs="AngsanaUPC" w:hint="cs"/>
          <w:cs/>
        </w:rPr>
        <w:t xml:space="preserve">) </w:t>
      </w:r>
      <w:r w:rsidRPr="00287766">
        <w:rPr>
          <w:rFonts w:cs="AngsanaUPC"/>
        </w:rPr>
        <w:t>and the system administrators also evaluated that it was also at the high level</w:t>
      </w:r>
      <w:r w:rsidRPr="00287766">
        <w:rPr>
          <w:rFonts w:cs="AngsanaUPC" w:hint="cs"/>
          <w:cs/>
        </w:rPr>
        <w:t xml:space="preserve"> (</w:t>
      </w:r>
      <m:oMath>
        <m:acc>
          <m:accPr>
            <m:chr m:val="̅"/>
            <m:ctrlPr>
              <w:rPr>
                <w:rFonts w:ascii="Cambria Math" w:hAnsi="Cambria Math" w:cs="AngsanaUPC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UPC"/>
              </w:rPr>
              <m:t>x</m:t>
            </m:r>
          </m:e>
        </m:acc>
      </m:oMath>
      <w:r w:rsidRPr="00287766">
        <w:rPr>
          <w:rFonts w:cs="AngsanaUPC" w:hint="cs"/>
          <w:cs/>
        </w:rPr>
        <w:t xml:space="preserve"> </w:t>
      </w:r>
      <w:r w:rsidRPr="00287766">
        <w:rPr>
          <w:rFonts w:cs="AngsanaUPC"/>
        </w:rPr>
        <w:t>=</w:t>
      </w:r>
      <w:r w:rsidRPr="00287766">
        <w:rPr>
          <w:rFonts w:cs="AngsanaUPC"/>
          <w:cs/>
        </w:rPr>
        <w:t xml:space="preserve"> </w:t>
      </w:r>
      <w:r w:rsidRPr="00287766">
        <w:rPr>
          <w:rFonts w:cs="AngsanaUPC"/>
        </w:rPr>
        <w:t>4.06</w:t>
      </w:r>
      <w:r w:rsidRPr="00287766">
        <w:rPr>
          <w:rFonts w:cs="AngsanaUPC" w:hint="cs"/>
          <w:cs/>
        </w:rPr>
        <w:t>).</w:t>
      </w:r>
    </w:p>
    <w:p w:rsidR="00CA3337" w:rsidRPr="00287766" w:rsidRDefault="00CA3337" w:rsidP="00CA3337">
      <w:pPr>
        <w:ind w:firstLine="567"/>
        <w:jc w:val="thaiDistribute"/>
        <w:rPr>
          <w:rFonts w:cs="AngsanaUPC"/>
        </w:rPr>
      </w:pPr>
      <w:r w:rsidRPr="00287766">
        <w:rPr>
          <w:rFonts w:cs="AngsanaUPC"/>
          <w:spacing w:val="4"/>
        </w:rPr>
        <w:t xml:space="preserve">Upon an evaluation of the knowledge management effectiveness, </w:t>
      </w:r>
      <w:r w:rsidR="00F73FAC" w:rsidRPr="00287766">
        <w:rPr>
          <w:rFonts w:cs="AngsanaUPC"/>
          <w:spacing w:val="4"/>
        </w:rPr>
        <w:t>personnel</w:t>
      </w:r>
      <w:r w:rsidRPr="00287766">
        <w:rPr>
          <w:rFonts w:cs="AngsanaUPC"/>
          <w:spacing w:val="4"/>
        </w:rPr>
        <w:t xml:space="preserve"> in</w:t>
      </w:r>
      <w:r w:rsidRPr="00287766">
        <w:rPr>
          <w:rFonts w:cs="AngsanaUPC"/>
        </w:rPr>
        <w:t xml:space="preserve"> </w:t>
      </w:r>
      <w:r w:rsidRPr="00287766">
        <w:rPr>
          <w:rFonts w:cs="AngsanaUPC"/>
          <w:spacing w:val="2"/>
        </w:rPr>
        <w:t xml:space="preserve">the Education Roster, academic </w:t>
      </w:r>
      <w:r w:rsidR="00F73FAC" w:rsidRPr="00287766">
        <w:rPr>
          <w:rFonts w:cs="AngsanaUPC"/>
          <w:spacing w:val="2"/>
        </w:rPr>
        <w:t>personnel</w:t>
      </w:r>
      <w:r w:rsidRPr="00287766">
        <w:rPr>
          <w:rFonts w:cs="AngsanaUPC"/>
          <w:spacing w:val="2"/>
        </w:rPr>
        <w:t xml:space="preserve"> and students as well as </w:t>
      </w:r>
      <w:r w:rsidR="00F73FAC" w:rsidRPr="00287766">
        <w:rPr>
          <w:rFonts w:cs="AngsanaUPC"/>
          <w:spacing w:val="2"/>
        </w:rPr>
        <w:t>personnel</w:t>
      </w:r>
      <w:r w:rsidRPr="00287766">
        <w:rPr>
          <w:rFonts w:cs="AngsanaUPC"/>
          <w:spacing w:val="2"/>
        </w:rPr>
        <w:t xml:space="preserve"> in other </w:t>
      </w:r>
      <w:r w:rsidRPr="00287766">
        <w:rPr>
          <w:rFonts w:cs="AngsanaUPC"/>
          <w:spacing w:val="-4"/>
        </w:rPr>
        <w:t>4 sections: General Management and Education Services; Admission; Education Records;</w:t>
      </w:r>
      <w:r w:rsidRPr="00287766">
        <w:rPr>
          <w:rFonts w:cs="AngsanaUPC"/>
        </w:rPr>
        <w:t xml:space="preserve"> </w:t>
      </w:r>
      <w:r w:rsidRPr="00287766">
        <w:rPr>
          <w:rFonts w:cs="AngsanaUPC"/>
          <w:spacing w:val="2"/>
        </w:rPr>
        <w:t>and Evaluation and Examination declared that it was at the high level with respective</w:t>
      </w:r>
      <w:r w:rsidRPr="00287766">
        <w:rPr>
          <w:rFonts w:cs="AngsanaUPC"/>
        </w:rPr>
        <w:t xml:space="preserve"> average points (</w:t>
      </w:r>
      <m:oMath>
        <m:acc>
          <m:accPr>
            <m:chr m:val="̅"/>
            <m:ctrlPr>
              <w:rPr>
                <w:rFonts w:ascii="Cambria Math" w:hAnsi="Cambria Math" w:cs="AngsanaUPC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ngsanaUPC"/>
              </w:rPr>
              <m:t>x</m:t>
            </m:r>
          </m:e>
        </m:acc>
      </m:oMath>
      <w:r w:rsidRPr="00287766">
        <w:rPr>
          <w:rFonts w:cs="AngsanaUPC" w:hint="cs"/>
          <w:cs/>
        </w:rPr>
        <w:t xml:space="preserve"> </w:t>
      </w:r>
      <w:r w:rsidRPr="00287766">
        <w:rPr>
          <w:rFonts w:cs="AngsanaUPC"/>
        </w:rPr>
        <w:t>=</w:t>
      </w:r>
      <w:r w:rsidRPr="00287766">
        <w:rPr>
          <w:rFonts w:cs="AngsanaUPC"/>
          <w:cs/>
        </w:rPr>
        <w:t xml:space="preserve"> </w:t>
      </w:r>
      <w:r w:rsidRPr="00287766">
        <w:rPr>
          <w:rFonts w:cs="AngsanaUPC"/>
        </w:rPr>
        <w:t>3.99</w:t>
      </w:r>
      <w:r w:rsidRPr="00287766">
        <w:rPr>
          <w:rFonts w:cs="AngsanaUPC" w:hint="cs"/>
          <w:cs/>
        </w:rPr>
        <w:t xml:space="preserve">, </w:t>
      </w:r>
      <w:r w:rsidRPr="00287766">
        <w:rPr>
          <w:rFonts w:cs="AngsanaUPC"/>
        </w:rPr>
        <w:t>3.97</w:t>
      </w:r>
      <w:r w:rsidRPr="00287766">
        <w:rPr>
          <w:rFonts w:cs="AngsanaUPC" w:hint="cs"/>
          <w:cs/>
        </w:rPr>
        <w:t>,</w:t>
      </w:r>
      <w:r w:rsidRPr="00287766">
        <w:rPr>
          <w:rFonts w:cs="AngsanaUPC"/>
          <w:cs/>
        </w:rPr>
        <w:t xml:space="preserve"> </w:t>
      </w:r>
      <w:r w:rsidRPr="00287766">
        <w:rPr>
          <w:rFonts w:cs="AngsanaUPC"/>
        </w:rPr>
        <w:t>3.67).</w:t>
      </w:r>
    </w:p>
    <w:p w:rsidR="003D5F49" w:rsidRPr="00287766" w:rsidRDefault="003D5F49" w:rsidP="00CA3337"/>
    <w:sectPr w:rsidR="003D5F49" w:rsidRPr="00287766" w:rsidSect="000648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985" w:header="709" w:footer="1418" w:gutter="0"/>
      <w:pgNumType w:fmt="thaiLetters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CD6" w:rsidRDefault="00A76CD6" w:rsidP="00387280">
      <w:r>
        <w:separator/>
      </w:r>
    </w:p>
  </w:endnote>
  <w:endnote w:type="continuationSeparator" w:id="0">
    <w:p w:rsidR="00A76CD6" w:rsidRDefault="00A76CD6" w:rsidP="0038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UPC">
    <w:altName w:val="Angsana 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C7" w:rsidRDefault="00C55A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53848"/>
      <w:docPartObj>
        <w:docPartGallery w:val="Page Numbers (Bottom of Page)"/>
        <w:docPartUnique/>
      </w:docPartObj>
    </w:sdtPr>
    <w:sdtEndPr/>
    <w:sdtContent>
      <w:p w:rsidR="00387280" w:rsidRDefault="00CB2CFC">
        <w:pPr>
          <w:pStyle w:val="Footer"/>
          <w:jc w:val="center"/>
        </w:pPr>
        <w:r w:rsidRPr="00387280">
          <w:rPr>
            <w:rFonts w:ascii="Angsana New" w:hAnsi="Angsana New"/>
          </w:rPr>
          <w:fldChar w:fldCharType="begin"/>
        </w:r>
        <w:r w:rsidR="00387280" w:rsidRPr="00387280">
          <w:rPr>
            <w:rFonts w:ascii="Angsana New" w:hAnsi="Angsana New"/>
          </w:rPr>
          <w:instrText xml:space="preserve"> PAGE   \* MERGEFORMAT </w:instrText>
        </w:r>
        <w:r w:rsidRPr="00387280">
          <w:rPr>
            <w:rFonts w:ascii="Angsana New" w:hAnsi="Angsana New"/>
          </w:rPr>
          <w:fldChar w:fldCharType="separate"/>
        </w:r>
        <w:r w:rsidR="00C55AC7" w:rsidRPr="00C55AC7">
          <w:rPr>
            <w:rFonts w:ascii="Angsana New" w:hAnsi="Angsana New"/>
            <w:noProof/>
            <w:cs/>
            <w:lang w:val="th-TH"/>
          </w:rPr>
          <w:t>ง</w:t>
        </w:r>
        <w:r w:rsidRPr="00387280">
          <w:rPr>
            <w:rFonts w:ascii="Angsana New" w:hAnsi="Angsana Ne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C7" w:rsidRDefault="00C55A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CD6" w:rsidRDefault="00A76CD6" w:rsidP="00387280">
      <w:r>
        <w:separator/>
      </w:r>
    </w:p>
  </w:footnote>
  <w:footnote w:type="continuationSeparator" w:id="0">
    <w:p w:rsidR="00A76CD6" w:rsidRDefault="00A76CD6" w:rsidP="00387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C7" w:rsidRDefault="00C55A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48293" o:spid="_x0000_s2050" type="#_x0000_t75" style="position:absolute;margin-left:0;margin-top:0;width:424.85pt;height:600.95pt;z-index:-251657216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C7" w:rsidRDefault="00C55A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48294" o:spid="_x0000_s2051" type="#_x0000_t75" style="position:absolute;margin-left:0;margin-top:0;width:424.85pt;height:600.95pt;z-index:-251656192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C7" w:rsidRDefault="00C55A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48292" o:spid="_x0000_s2049" type="#_x0000_t75" style="position:absolute;margin-left:0;margin-top:0;width:424.85pt;height:600.95pt;z-index:-251658240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80C81"/>
    <w:multiLevelType w:val="hybridMultilevel"/>
    <w:tmpl w:val="3670B9E2"/>
    <w:lvl w:ilvl="0" w:tplc="44EEB36E">
      <w:start w:val="1"/>
      <w:numFmt w:val="decimal"/>
      <w:lvlText w:val="(%1)"/>
      <w:lvlJc w:val="left"/>
      <w:pPr>
        <w:ind w:left="1494" w:hanging="360"/>
      </w:pPr>
      <w:rPr>
        <w:rFonts w:ascii="AngsanaUPC" w:hAnsi="AngsanaUPC" w:cs="AngsanaUPC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3BA5DF7"/>
    <w:multiLevelType w:val="hybridMultilevel"/>
    <w:tmpl w:val="09567CFE"/>
    <w:lvl w:ilvl="0" w:tplc="44EEB36E">
      <w:start w:val="1"/>
      <w:numFmt w:val="decimal"/>
      <w:lvlText w:val="(%1)"/>
      <w:lvlJc w:val="left"/>
      <w:pPr>
        <w:ind w:left="1494" w:hanging="360"/>
      </w:pPr>
      <w:rPr>
        <w:rFonts w:ascii="AngsanaUPC" w:hAnsi="AngsanaUPC" w:cs="AngsanaUPC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67A627B"/>
    <w:multiLevelType w:val="hybridMultilevel"/>
    <w:tmpl w:val="607AB3C8"/>
    <w:lvl w:ilvl="0" w:tplc="58508EA8">
      <w:start w:val="1"/>
      <w:numFmt w:val="decimal"/>
      <w:lvlText w:val="(%1)"/>
      <w:lvlJc w:val="left"/>
      <w:pPr>
        <w:ind w:left="1494" w:hanging="360"/>
      </w:pPr>
      <w:rPr>
        <w:rFonts w:ascii="AngsanaUPC" w:hAnsi="AngsanaUPC" w:cs="AngsanaUPC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D9F58ED"/>
    <w:multiLevelType w:val="hybridMultilevel"/>
    <w:tmpl w:val="09567CFE"/>
    <w:lvl w:ilvl="0" w:tplc="44EEB36E">
      <w:start w:val="1"/>
      <w:numFmt w:val="decimal"/>
      <w:lvlText w:val="(%1)"/>
      <w:lvlJc w:val="left"/>
      <w:pPr>
        <w:ind w:left="1494" w:hanging="360"/>
      </w:pPr>
      <w:rPr>
        <w:rFonts w:ascii="AngsanaUPC" w:hAnsi="AngsanaUPC" w:cs="AngsanaUPC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AFE2DC8"/>
    <w:multiLevelType w:val="hybridMultilevel"/>
    <w:tmpl w:val="1D4EA27C"/>
    <w:lvl w:ilvl="0" w:tplc="12E4351A">
      <w:start w:val="1"/>
      <w:numFmt w:val="decimal"/>
      <w:lvlText w:val="(%1)"/>
      <w:lvlJc w:val="left"/>
      <w:pPr>
        <w:ind w:left="1494" w:hanging="360"/>
      </w:pPr>
      <w:rPr>
        <w:rFonts w:ascii="AngsanaUPC" w:hAnsi="AngsanaUPC" w:cs="AngsanaUPC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47085"/>
    <w:multiLevelType w:val="hybridMultilevel"/>
    <w:tmpl w:val="09567CFE"/>
    <w:lvl w:ilvl="0" w:tplc="44EEB36E">
      <w:start w:val="1"/>
      <w:numFmt w:val="decimal"/>
      <w:lvlText w:val="(%1)"/>
      <w:lvlJc w:val="left"/>
      <w:pPr>
        <w:ind w:left="1494" w:hanging="360"/>
      </w:pPr>
      <w:rPr>
        <w:rFonts w:ascii="AngsanaUPC" w:hAnsi="AngsanaUPC" w:cs="AngsanaUPC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8B"/>
    <w:rsid w:val="00004BC5"/>
    <w:rsid w:val="00016D27"/>
    <w:rsid w:val="000360B5"/>
    <w:rsid w:val="00036F78"/>
    <w:rsid w:val="00045B49"/>
    <w:rsid w:val="00047CBD"/>
    <w:rsid w:val="00054D68"/>
    <w:rsid w:val="0006255C"/>
    <w:rsid w:val="0006481A"/>
    <w:rsid w:val="000679DB"/>
    <w:rsid w:val="000853E2"/>
    <w:rsid w:val="000B25D1"/>
    <w:rsid w:val="000B6766"/>
    <w:rsid w:val="000E2323"/>
    <w:rsid w:val="00151E20"/>
    <w:rsid w:val="00171A0E"/>
    <w:rsid w:val="00184665"/>
    <w:rsid w:val="00195468"/>
    <w:rsid w:val="001A2633"/>
    <w:rsid w:val="001A37BF"/>
    <w:rsid w:val="001C3511"/>
    <w:rsid w:val="001D14BF"/>
    <w:rsid w:val="001D21DE"/>
    <w:rsid w:val="001E16A5"/>
    <w:rsid w:val="0020387A"/>
    <w:rsid w:val="0021013C"/>
    <w:rsid w:val="0022155F"/>
    <w:rsid w:val="00245C77"/>
    <w:rsid w:val="0025011B"/>
    <w:rsid w:val="00250E1B"/>
    <w:rsid w:val="00287766"/>
    <w:rsid w:val="002905D0"/>
    <w:rsid w:val="002B142E"/>
    <w:rsid w:val="002B3AE7"/>
    <w:rsid w:val="002C0208"/>
    <w:rsid w:val="002C0502"/>
    <w:rsid w:val="002C4BB0"/>
    <w:rsid w:val="002D2B9E"/>
    <w:rsid w:val="003001EC"/>
    <w:rsid w:val="003301D9"/>
    <w:rsid w:val="00334C1D"/>
    <w:rsid w:val="0033795B"/>
    <w:rsid w:val="0034141B"/>
    <w:rsid w:val="00344145"/>
    <w:rsid w:val="00387280"/>
    <w:rsid w:val="003B5BE6"/>
    <w:rsid w:val="003C4D21"/>
    <w:rsid w:val="003D2268"/>
    <w:rsid w:val="003D5F49"/>
    <w:rsid w:val="00400B3E"/>
    <w:rsid w:val="00442BFF"/>
    <w:rsid w:val="00444299"/>
    <w:rsid w:val="00457B02"/>
    <w:rsid w:val="004C1C95"/>
    <w:rsid w:val="004C3A73"/>
    <w:rsid w:val="004C5E3E"/>
    <w:rsid w:val="004C6C6B"/>
    <w:rsid w:val="004D5480"/>
    <w:rsid w:val="004F1FD2"/>
    <w:rsid w:val="004F45C1"/>
    <w:rsid w:val="004F6843"/>
    <w:rsid w:val="00527D6E"/>
    <w:rsid w:val="0054291E"/>
    <w:rsid w:val="0057198D"/>
    <w:rsid w:val="00586CF1"/>
    <w:rsid w:val="005A62AA"/>
    <w:rsid w:val="005C4A42"/>
    <w:rsid w:val="005C633A"/>
    <w:rsid w:val="005F4443"/>
    <w:rsid w:val="00601FAB"/>
    <w:rsid w:val="00602324"/>
    <w:rsid w:val="00621E2B"/>
    <w:rsid w:val="006433A3"/>
    <w:rsid w:val="0067231D"/>
    <w:rsid w:val="0069564A"/>
    <w:rsid w:val="006A2DED"/>
    <w:rsid w:val="006B3F9C"/>
    <w:rsid w:val="006E4377"/>
    <w:rsid w:val="006E44E6"/>
    <w:rsid w:val="006F0F92"/>
    <w:rsid w:val="00701182"/>
    <w:rsid w:val="007035AF"/>
    <w:rsid w:val="00717F83"/>
    <w:rsid w:val="00723C93"/>
    <w:rsid w:val="00750573"/>
    <w:rsid w:val="00750F73"/>
    <w:rsid w:val="00762D6C"/>
    <w:rsid w:val="007923F5"/>
    <w:rsid w:val="007A49C1"/>
    <w:rsid w:val="007B3F85"/>
    <w:rsid w:val="007E0D58"/>
    <w:rsid w:val="007F388B"/>
    <w:rsid w:val="008149B4"/>
    <w:rsid w:val="00831C75"/>
    <w:rsid w:val="008543D6"/>
    <w:rsid w:val="00870599"/>
    <w:rsid w:val="008D6EE6"/>
    <w:rsid w:val="008E1122"/>
    <w:rsid w:val="008F012C"/>
    <w:rsid w:val="008F19C2"/>
    <w:rsid w:val="008F3B17"/>
    <w:rsid w:val="009104C5"/>
    <w:rsid w:val="00912535"/>
    <w:rsid w:val="0092154D"/>
    <w:rsid w:val="00933378"/>
    <w:rsid w:val="00964B38"/>
    <w:rsid w:val="0098505F"/>
    <w:rsid w:val="009A12C6"/>
    <w:rsid w:val="009B1BD0"/>
    <w:rsid w:val="009C222D"/>
    <w:rsid w:val="009E3184"/>
    <w:rsid w:val="009E319C"/>
    <w:rsid w:val="009F4555"/>
    <w:rsid w:val="00A01776"/>
    <w:rsid w:val="00A13D1D"/>
    <w:rsid w:val="00A164D0"/>
    <w:rsid w:val="00A32334"/>
    <w:rsid w:val="00A429F3"/>
    <w:rsid w:val="00A527CC"/>
    <w:rsid w:val="00A6754F"/>
    <w:rsid w:val="00A76CD6"/>
    <w:rsid w:val="00A803AD"/>
    <w:rsid w:val="00A85C37"/>
    <w:rsid w:val="00A86794"/>
    <w:rsid w:val="00A96DA3"/>
    <w:rsid w:val="00AB1ECC"/>
    <w:rsid w:val="00AB50C3"/>
    <w:rsid w:val="00AE5ED1"/>
    <w:rsid w:val="00AF4D3B"/>
    <w:rsid w:val="00B151DB"/>
    <w:rsid w:val="00B220DF"/>
    <w:rsid w:val="00B23599"/>
    <w:rsid w:val="00B34046"/>
    <w:rsid w:val="00B34A91"/>
    <w:rsid w:val="00B36E15"/>
    <w:rsid w:val="00B41AFF"/>
    <w:rsid w:val="00B53246"/>
    <w:rsid w:val="00B56D69"/>
    <w:rsid w:val="00B80DA0"/>
    <w:rsid w:val="00B95948"/>
    <w:rsid w:val="00B95ECF"/>
    <w:rsid w:val="00BA2D70"/>
    <w:rsid w:val="00BB5553"/>
    <w:rsid w:val="00BB6505"/>
    <w:rsid w:val="00BC2136"/>
    <w:rsid w:val="00BC4C6F"/>
    <w:rsid w:val="00C019E6"/>
    <w:rsid w:val="00C106E0"/>
    <w:rsid w:val="00C10EF3"/>
    <w:rsid w:val="00C3321B"/>
    <w:rsid w:val="00C55AC7"/>
    <w:rsid w:val="00C610A3"/>
    <w:rsid w:val="00C62118"/>
    <w:rsid w:val="00C63BC5"/>
    <w:rsid w:val="00C65EB9"/>
    <w:rsid w:val="00C662CC"/>
    <w:rsid w:val="00CA2C48"/>
    <w:rsid w:val="00CA3337"/>
    <w:rsid w:val="00CA4548"/>
    <w:rsid w:val="00CB2CFC"/>
    <w:rsid w:val="00CD6B8B"/>
    <w:rsid w:val="00CF5303"/>
    <w:rsid w:val="00D038B1"/>
    <w:rsid w:val="00D11E91"/>
    <w:rsid w:val="00D62764"/>
    <w:rsid w:val="00D752B1"/>
    <w:rsid w:val="00DB5312"/>
    <w:rsid w:val="00DD7DC5"/>
    <w:rsid w:val="00DF0C76"/>
    <w:rsid w:val="00DF3C35"/>
    <w:rsid w:val="00E24499"/>
    <w:rsid w:val="00E273C8"/>
    <w:rsid w:val="00E404AF"/>
    <w:rsid w:val="00E4635C"/>
    <w:rsid w:val="00E4756A"/>
    <w:rsid w:val="00E75377"/>
    <w:rsid w:val="00E817D3"/>
    <w:rsid w:val="00E83951"/>
    <w:rsid w:val="00E83BD3"/>
    <w:rsid w:val="00E85EDD"/>
    <w:rsid w:val="00E878F2"/>
    <w:rsid w:val="00ED2C5B"/>
    <w:rsid w:val="00F17163"/>
    <w:rsid w:val="00F20E0A"/>
    <w:rsid w:val="00F30D58"/>
    <w:rsid w:val="00F441FE"/>
    <w:rsid w:val="00F45947"/>
    <w:rsid w:val="00F5071E"/>
    <w:rsid w:val="00F73FAC"/>
    <w:rsid w:val="00F809E1"/>
    <w:rsid w:val="00F80B85"/>
    <w:rsid w:val="00F8693F"/>
    <w:rsid w:val="00F96D49"/>
    <w:rsid w:val="00FB1094"/>
    <w:rsid w:val="00FC0AAF"/>
    <w:rsid w:val="00FE2DEC"/>
    <w:rsid w:val="00FF5C43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9C45CF3-9500-4D0E-88C2-2AA10C3B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9E6"/>
    <w:pPr>
      <w:spacing w:before="120" w:after="0" w:line="240" w:lineRule="auto"/>
    </w:pPr>
    <w:rPr>
      <w:rFonts w:ascii="AngsanaUPC" w:eastAsia="Calibri" w:hAnsi="AngsanaUPC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E2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E2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3872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280"/>
  </w:style>
  <w:style w:type="paragraph" w:styleId="Footer">
    <w:name w:val="footer"/>
    <w:basedOn w:val="Normal"/>
    <w:link w:val="FooterChar"/>
    <w:uiPriority w:val="99"/>
    <w:unhideWhenUsed/>
    <w:rsid w:val="003872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96DCD-6197-4157-904E-93A22F57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Core2</dc:creator>
  <cp:keywords/>
  <dc:description/>
  <cp:lastModifiedBy>Core2</cp:lastModifiedBy>
  <cp:revision>2</cp:revision>
  <cp:lastPrinted>2015-05-14T07:55:00Z</cp:lastPrinted>
  <dcterms:created xsi:type="dcterms:W3CDTF">2015-05-22T04:53:00Z</dcterms:created>
  <dcterms:modified xsi:type="dcterms:W3CDTF">2015-05-22T04:53:00Z</dcterms:modified>
</cp:coreProperties>
</file>